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E23B" w14:textId="121DFAAC" w:rsidR="006D19A8" w:rsidRPr="006D19A8" w:rsidRDefault="006D19A8" w:rsidP="006D19A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71217" wp14:editId="3111C777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5394960" cy="228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FC3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pt" to="424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6D19A8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38A16869" w14:textId="77777777" w:rsidR="0045635C" w:rsidRDefault="006D19A8" w:rsidP="006D19A8">
      <w:pPr>
        <w:spacing w:after="0"/>
        <w:rPr>
          <w:b/>
          <w:bCs/>
        </w:rPr>
      </w:pPr>
      <w:r>
        <w:rPr>
          <w:b/>
          <w:bCs/>
        </w:rPr>
        <w:t xml:space="preserve">    </w:t>
      </w:r>
    </w:p>
    <w:p w14:paraId="68E82FBB" w14:textId="77777777" w:rsidR="0045635C" w:rsidRDefault="0045635C" w:rsidP="006D19A8">
      <w:pPr>
        <w:spacing w:after="0"/>
        <w:rPr>
          <w:b/>
          <w:bCs/>
        </w:rPr>
      </w:pPr>
    </w:p>
    <w:p w14:paraId="1C617B02" w14:textId="38F99507" w:rsidR="002F4AB7" w:rsidRDefault="002F4AB7" w:rsidP="006D19A8">
      <w:pPr>
        <w:spacing w:after="0"/>
        <w:rPr>
          <w:b/>
          <w:bCs/>
        </w:rPr>
      </w:pPr>
      <w:r w:rsidRPr="006D19A8">
        <w:rPr>
          <w:b/>
          <w:bCs/>
        </w:rPr>
        <w:t xml:space="preserve">Head of </w:t>
      </w:r>
      <w:r w:rsidR="00166542">
        <w:rPr>
          <w:b/>
          <w:bCs/>
        </w:rPr>
        <w:t xml:space="preserve">Engineering and </w:t>
      </w:r>
      <w:r w:rsidRPr="006D19A8">
        <w:rPr>
          <w:b/>
          <w:bCs/>
        </w:rPr>
        <w:t>Technical Projects</w:t>
      </w:r>
    </w:p>
    <w:p w14:paraId="112EA569" w14:textId="3A0CE077" w:rsidR="006D19A8" w:rsidRPr="006D19A8" w:rsidRDefault="006D19A8" w:rsidP="006D19A8">
      <w:pPr>
        <w:spacing w:after="0"/>
      </w:pPr>
      <w:r>
        <w:t xml:space="preserve">Reports </w:t>
      </w:r>
      <w:proofErr w:type="gramStart"/>
      <w:r>
        <w:t>to :</w:t>
      </w:r>
      <w:proofErr w:type="gramEnd"/>
      <w:r>
        <w:t xml:space="preserve"> </w:t>
      </w:r>
      <w:r w:rsidR="00F75BC5">
        <w:t>Director of Facilities and Property Services</w:t>
      </w:r>
    </w:p>
    <w:p w14:paraId="2B59AF93" w14:textId="77777777" w:rsidR="0045635C" w:rsidRDefault="0045635C" w:rsidP="00AA791E">
      <w:pPr>
        <w:ind w:left="720" w:hanging="360"/>
      </w:pPr>
    </w:p>
    <w:p w14:paraId="60CC87FA" w14:textId="109E7E23" w:rsidR="002F4AB7" w:rsidRDefault="006D19A8" w:rsidP="00AA791E">
      <w:pPr>
        <w:ind w:left="720" w:hanging="360"/>
      </w:pPr>
      <w:r>
        <w:t xml:space="preserve"> </w:t>
      </w:r>
    </w:p>
    <w:p w14:paraId="74EA8A7C" w14:textId="0B8A8129" w:rsidR="006D19A8" w:rsidRPr="00470D40" w:rsidRDefault="006D19A8" w:rsidP="006D19A8">
      <w:pPr>
        <w:rPr>
          <w:b/>
          <w:bCs/>
        </w:rPr>
      </w:pPr>
      <w:r w:rsidRPr="006D19A8">
        <w:rPr>
          <w:b/>
          <w:bCs/>
        </w:rPr>
        <w:t>Key Responsibilities</w:t>
      </w:r>
    </w:p>
    <w:p w14:paraId="5770EEAA" w14:textId="5859E71C" w:rsidR="00AA791E" w:rsidRDefault="00A60A33" w:rsidP="00470D40">
      <w:pPr>
        <w:numPr>
          <w:ilvl w:val="0"/>
          <w:numId w:val="1"/>
        </w:numPr>
        <w:ind w:left="714" w:hanging="357"/>
        <w:contextualSpacing/>
      </w:pPr>
      <w:r w:rsidRPr="00AA791E">
        <w:t>Develop</w:t>
      </w:r>
      <w:r w:rsidR="00AA791E" w:rsidRPr="00AA791E">
        <w:t xml:space="preserve"> </w:t>
      </w:r>
      <w:r w:rsidR="006D19A8">
        <w:t xml:space="preserve">and maintain an </w:t>
      </w:r>
      <w:r w:rsidR="00AA791E" w:rsidRPr="00AA791E">
        <w:t xml:space="preserve">Asset Management Strategy </w:t>
      </w:r>
      <w:r w:rsidR="006D19A8">
        <w:t>for all properties</w:t>
      </w:r>
    </w:p>
    <w:p w14:paraId="0C03F212" w14:textId="609DF29C" w:rsidR="00A60A33" w:rsidRPr="00AA791E" w:rsidRDefault="00A60A33" w:rsidP="00470D40">
      <w:pPr>
        <w:numPr>
          <w:ilvl w:val="0"/>
          <w:numId w:val="1"/>
        </w:numPr>
        <w:ind w:left="714" w:hanging="357"/>
        <w:contextualSpacing/>
      </w:pPr>
      <w:r w:rsidRPr="00A60A33">
        <w:t>Develop 1-to-5-year engineering strategies, including decarbonisation and net-zero carbon plans in line with Net Zero guidelines</w:t>
      </w:r>
    </w:p>
    <w:p w14:paraId="2280E3AD" w14:textId="35827CCC" w:rsidR="00AA791E" w:rsidRDefault="00AA791E" w:rsidP="00470D40">
      <w:pPr>
        <w:numPr>
          <w:ilvl w:val="0"/>
          <w:numId w:val="1"/>
        </w:numPr>
        <w:ind w:left="714" w:hanging="357"/>
        <w:contextualSpacing/>
      </w:pPr>
      <w:r w:rsidRPr="00AA791E">
        <w:t>Programme management – help manage the pipeline of projects to ensure best use of resources and managed workflow</w:t>
      </w:r>
    </w:p>
    <w:p w14:paraId="69FA8189" w14:textId="5090C46F" w:rsidR="006D19A8" w:rsidRDefault="006D19A8" w:rsidP="00470D40">
      <w:pPr>
        <w:numPr>
          <w:ilvl w:val="0"/>
          <w:numId w:val="1"/>
        </w:numPr>
        <w:ind w:left="714" w:hanging="357"/>
        <w:contextualSpacing/>
      </w:pPr>
      <w:r w:rsidRPr="006D19A8">
        <w:t>Define project scope, translate business needs into technical requirements, develop project plans, and align with long-term strategy</w:t>
      </w:r>
    </w:p>
    <w:p w14:paraId="43E5FBAC" w14:textId="193C914E" w:rsidR="006D19A8" w:rsidRDefault="006D19A8" w:rsidP="00470D40">
      <w:pPr>
        <w:numPr>
          <w:ilvl w:val="0"/>
          <w:numId w:val="1"/>
        </w:numPr>
        <w:ind w:left="714" w:hanging="357"/>
        <w:contextualSpacing/>
      </w:pPr>
      <w:r w:rsidRPr="006D19A8">
        <w:t>Manage project phases, track progress, allocate resources, monitor budgets, and ensure adherence to timelines</w:t>
      </w:r>
    </w:p>
    <w:p w14:paraId="22AEF870" w14:textId="59D708CE" w:rsidR="006D19A8" w:rsidRDefault="006D19A8" w:rsidP="00470D40">
      <w:pPr>
        <w:numPr>
          <w:ilvl w:val="0"/>
          <w:numId w:val="1"/>
        </w:numPr>
        <w:ind w:left="714" w:hanging="357"/>
        <w:contextualSpacing/>
      </w:pPr>
      <w:r w:rsidRPr="006D19A8">
        <w:t>Provide technical expertise, research new tech, anal</w:t>
      </w:r>
      <w:r w:rsidR="00470D40">
        <w:t>ys</w:t>
      </w:r>
      <w:r w:rsidRPr="006D19A8">
        <w:t>e solutions, and ensure systems meet performance and sustainability goals</w:t>
      </w:r>
    </w:p>
    <w:p w14:paraId="2979A9D1" w14:textId="177C05C2" w:rsidR="00166542" w:rsidRDefault="005520AA" w:rsidP="00470D40">
      <w:pPr>
        <w:numPr>
          <w:ilvl w:val="0"/>
          <w:numId w:val="1"/>
        </w:numPr>
        <w:ind w:left="714" w:hanging="357"/>
        <w:contextualSpacing/>
      </w:pPr>
      <w:r>
        <w:t>Provide leadership to</w:t>
      </w:r>
      <w:r w:rsidR="00166542">
        <w:t xml:space="preserve"> the engineering team including, Reactive, PPM and Statutory Compliance jobs completion </w:t>
      </w:r>
      <w:proofErr w:type="spellStart"/>
      <w:r w:rsidR="00166542">
        <w:t>inline</w:t>
      </w:r>
      <w:proofErr w:type="spellEnd"/>
      <w:r w:rsidR="00166542">
        <w:t xml:space="preserve"> with PPG standards and HTM recommendations.</w:t>
      </w:r>
    </w:p>
    <w:p w14:paraId="52CC7A3A" w14:textId="0809C3B0" w:rsidR="00166542" w:rsidRDefault="00166542" w:rsidP="00470D40">
      <w:pPr>
        <w:numPr>
          <w:ilvl w:val="0"/>
          <w:numId w:val="1"/>
        </w:numPr>
        <w:ind w:left="714" w:hanging="357"/>
        <w:contextualSpacing/>
      </w:pPr>
      <w:r>
        <w:t>Conduct regular property visits and act proactively in order to prevent potential issues and catastrophically failures.</w:t>
      </w:r>
    </w:p>
    <w:p w14:paraId="2146C5A2" w14:textId="403CCD5A" w:rsidR="00166542" w:rsidRDefault="00166542" w:rsidP="00470D40">
      <w:pPr>
        <w:numPr>
          <w:ilvl w:val="0"/>
          <w:numId w:val="1"/>
        </w:numPr>
        <w:ind w:left="714" w:hanging="357"/>
        <w:contextualSpacing/>
      </w:pPr>
      <w:r>
        <w:t xml:space="preserve">Work with property engineers, supervisors and contractors, ensuring the jobs are completed to required standards and within reasonable time frame </w:t>
      </w:r>
    </w:p>
    <w:p w14:paraId="6705B79B" w14:textId="20CC0E73" w:rsidR="00367AB2" w:rsidRDefault="00367AB2" w:rsidP="00470D40">
      <w:pPr>
        <w:numPr>
          <w:ilvl w:val="0"/>
          <w:numId w:val="1"/>
        </w:numPr>
        <w:ind w:left="714" w:hanging="357"/>
        <w:contextualSpacing/>
      </w:pPr>
      <w:r w:rsidRPr="00367AB2">
        <w:t xml:space="preserve">Deep understanding of healthcare engineering, building services, and medical </w:t>
      </w:r>
      <w:r>
        <w:t>services</w:t>
      </w:r>
    </w:p>
    <w:p w14:paraId="6E5C9835" w14:textId="77777777" w:rsidR="002F7E14" w:rsidRDefault="00470D40" w:rsidP="002F7E14">
      <w:pPr>
        <w:numPr>
          <w:ilvl w:val="0"/>
          <w:numId w:val="1"/>
        </w:numPr>
        <w:ind w:left="714" w:hanging="357"/>
        <w:contextualSpacing/>
      </w:pPr>
      <w:r w:rsidRPr="00470D40">
        <w:t>Identify opportunities to enhance development and delivery processes, implementing best practices and standards</w:t>
      </w:r>
    </w:p>
    <w:p w14:paraId="086BA7F2" w14:textId="7D678B6F" w:rsidR="005520AA" w:rsidRDefault="002F7E14" w:rsidP="005520AA">
      <w:pPr>
        <w:numPr>
          <w:ilvl w:val="0"/>
          <w:numId w:val="1"/>
        </w:numPr>
        <w:ind w:left="714" w:hanging="357"/>
        <w:contextualSpacing/>
      </w:pPr>
      <w:r w:rsidRPr="002F7E14">
        <w:t xml:space="preserve">Offer technical </w:t>
      </w:r>
      <w:proofErr w:type="spellStart"/>
      <w:proofErr w:type="gramStart"/>
      <w:r w:rsidRPr="002F7E14">
        <w:t>advise</w:t>
      </w:r>
      <w:proofErr w:type="spellEnd"/>
      <w:proofErr w:type="gramEnd"/>
      <w:r w:rsidRPr="002F7E14">
        <w:t xml:space="preserve"> and expertise on completion of all reactive entries within a realistic and reasonable timeframe ensuring hospital protocols and commitments are not impacted. Proactively updating the Hospital Director</w:t>
      </w:r>
      <w:r w:rsidR="003B2C82">
        <w:t>s</w:t>
      </w:r>
      <w:r w:rsidRPr="002F7E14">
        <w:t xml:space="preserve"> and Operations Manager</w:t>
      </w:r>
      <w:r w:rsidR="003B2C82">
        <w:t>s</w:t>
      </w:r>
      <w:r w:rsidRPr="002F7E14">
        <w:t xml:space="preserve"> and other members of the SLT management team as appropriate on any possible impact to the functionality of the hospital</w:t>
      </w:r>
    </w:p>
    <w:p w14:paraId="6133C2C2" w14:textId="0226C4B5" w:rsidR="002F7E14" w:rsidRPr="002F7E14" w:rsidRDefault="002F7E14" w:rsidP="002F7E14">
      <w:pPr>
        <w:numPr>
          <w:ilvl w:val="0"/>
          <w:numId w:val="1"/>
        </w:numPr>
        <w:ind w:left="714" w:hanging="357"/>
        <w:contextualSpacing/>
      </w:pPr>
      <w:r w:rsidRPr="002F7E14">
        <w:t>Maintain great communication with Hospital Director</w:t>
      </w:r>
      <w:r w:rsidR="003B2C82">
        <w:t>s</w:t>
      </w:r>
      <w:r w:rsidR="00F75BC5">
        <w:t xml:space="preserve">, </w:t>
      </w:r>
      <w:r w:rsidRPr="002F7E14">
        <w:t>Operations Management</w:t>
      </w:r>
      <w:r w:rsidR="00F75BC5">
        <w:t>, IPC Management</w:t>
      </w:r>
      <w:r w:rsidRPr="002F7E14">
        <w:t xml:space="preserve"> </w:t>
      </w:r>
      <w:r w:rsidR="00D552CA">
        <w:t xml:space="preserve">and all </w:t>
      </w:r>
      <w:r w:rsidR="00F75BC5">
        <w:t xml:space="preserve">other </w:t>
      </w:r>
      <w:r w:rsidR="00D552CA">
        <w:t>relevant parties,</w:t>
      </w:r>
      <w:r w:rsidRPr="002F7E14">
        <w:t xml:space="preserve"> report</w:t>
      </w:r>
      <w:r w:rsidR="00D552CA">
        <w:t>ing</w:t>
      </w:r>
      <w:r w:rsidRPr="002F7E14">
        <w:t>/</w:t>
      </w:r>
      <w:r w:rsidR="00D552CA" w:rsidRPr="002F7E14">
        <w:t>escalati</w:t>
      </w:r>
      <w:r w:rsidR="00D552CA">
        <w:t xml:space="preserve">ng </w:t>
      </w:r>
      <w:r w:rsidRPr="002F7E14">
        <w:t xml:space="preserve">critical issues </w:t>
      </w:r>
      <w:r w:rsidR="00D552CA">
        <w:t xml:space="preserve">when </w:t>
      </w:r>
      <w:r w:rsidR="003B2C82">
        <w:t>required</w:t>
      </w:r>
    </w:p>
    <w:p w14:paraId="428B408C" w14:textId="77777777" w:rsidR="00D552CA" w:rsidRDefault="00D552CA" w:rsidP="00D552CA">
      <w:pPr>
        <w:numPr>
          <w:ilvl w:val="0"/>
          <w:numId w:val="1"/>
        </w:numPr>
        <w:contextualSpacing/>
      </w:pPr>
      <w:r>
        <w:t>Contribute fully to weekly department meetings ensuring that all issues are appropriately discussed and relevant actions are taken, following recommendations and instructions.</w:t>
      </w:r>
    </w:p>
    <w:p w14:paraId="0CBAED8A" w14:textId="47C15CBF" w:rsidR="002F7E14" w:rsidRDefault="00D552CA" w:rsidP="00D552CA">
      <w:pPr>
        <w:numPr>
          <w:ilvl w:val="0"/>
          <w:numId w:val="1"/>
        </w:numPr>
        <w:contextualSpacing/>
      </w:pPr>
      <w:r>
        <w:t>Assist with installation and repair / replacement programme as required.</w:t>
      </w:r>
    </w:p>
    <w:p w14:paraId="18C605E8" w14:textId="77777777" w:rsidR="00D552CA" w:rsidRDefault="00D552CA" w:rsidP="00D552CA">
      <w:pPr>
        <w:numPr>
          <w:ilvl w:val="0"/>
          <w:numId w:val="1"/>
        </w:numPr>
        <w:contextualSpacing/>
      </w:pPr>
      <w:r>
        <w:t>Work flexibly to achieve the facilities and engineering departments KPIs and Objectives</w:t>
      </w:r>
    </w:p>
    <w:p w14:paraId="600FD770" w14:textId="698771C4" w:rsidR="00D552CA" w:rsidRDefault="00D552CA" w:rsidP="00D552CA">
      <w:pPr>
        <w:numPr>
          <w:ilvl w:val="0"/>
          <w:numId w:val="1"/>
        </w:numPr>
        <w:contextualSpacing/>
      </w:pPr>
      <w:r>
        <w:t>As required work hours outside contracted hours to meet the business requirements</w:t>
      </w:r>
    </w:p>
    <w:p w14:paraId="0C24490B" w14:textId="0DE07CA0" w:rsidR="00D552CA" w:rsidRDefault="00D552CA" w:rsidP="00D552CA">
      <w:pPr>
        <w:numPr>
          <w:ilvl w:val="0"/>
          <w:numId w:val="1"/>
        </w:numPr>
        <w:contextualSpacing/>
      </w:pPr>
      <w:r w:rsidRPr="00D552CA">
        <w:t>Carry out other duties as identified from time to time, this job description reflects the current situation, but is subject to change.</w:t>
      </w:r>
    </w:p>
    <w:p w14:paraId="116F6299" w14:textId="440DB723" w:rsidR="00A60A33" w:rsidRDefault="00A60A33" w:rsidP="00A60A33">
      <w:pPr>
        <w:numPr>
          <w:ilvl w:val="0"/>
          <w:numId w:val="1"/>
        </w:numPr>
        <w:contextualSpacing/>
      </w:pPr>
      <w:r>
        <w:lastRenderedPageBreak/>
        <w:t xml:space="preserve">Responsibility to always adhere to the Company’s Health and Safety policies and operate and </w:t>
      </w:r>
    </w:p>
    <w:p w14:paraId="6BF3DA26" w14:textId="052AE719" w:rsidR="00A60A33" w:rsidRDefault="00A60A33" w:rsidP="00A60A33">
      <w:pPr>
        <w:ind w:left="720"/>
        <w:contextualSpacing/>
      </w:pPr>
      <w:r>
        <w:t>promote the development of quality standards and procedures taking ownership of tasks and to seek new improved ways of doing things</w:t>
      </w:r>
      <w:r w:rsidR="002F7E14">
        <w:t>.</w:t>
      </w:r>
    </w:p>
    <w:p w14:paraId="59F06DBE" w14:textId="77777777" w:rsidR="002F7E14" w:rsidRDefault="002F7E14" w:rsidP="00A60A33">
      <w:pPr>
        <w:ind w:left="720"/>
        <w:contextualSpacing/>
      </w:pPr>
    </w:p>
    <w:p w14:paraId="053CE0D8" w14:textId="77777777" w:rsidR="00470D40" w:rsidRPr="00AA791E" w:rsidRDefault="00470D40" w:rsidP="00470D40">
      <w:pPr>
        <w:contextualSpacing/>
      </w:pPr>
    </w:p>
    <w:p w14:paraId="7108BA26" w14:textId="77777777" w:rsidR="00AA791E" w:rsidRPr="00AA791E" w:rsidRDefault="00AA791E" w:rsidP="00470D40">
      <w:r w:rsidRPr="00AA791E">
        <w:rPr>
          <w:b/>
          <w:bCs/>
        </w:rPr>
        <w:t>Project Planning and Management:</w:t>
      </w:r>
    </w:p>
    <w:p w14:paraId="4FFAC18A" w14:textId="669DEF07" w:rsidR="002F4AB7" w:rsidRDefault="00470D40" w:rsidP="00470D40">
      <w:pPr>
        <w:pStyle w:val="ListParagraph"/>
        <w:numPr>
          <w:ilvl w:val="0"/>
          <w:numId w:val="2"/>
        </w:numPr>
      </w:pPr>
      <w:r>
        <w:t xml:space="preserve">Work with all relevant parties in </w:t>
      </w:r>
      <w:r w:rsidR="00AA791E" w:rsidRPr="00AA791E">
        <w:t>defining project scope, objectives, measured deliverables and outcomes in line with HTM’s, CQC, and industry regulations/legislation and best practices. </w:t>
      </w:r>
    </w:p>
    <w:p w14:paraId="49C16C38" w14:textId="1D0F2938" w:rsidR="002F4AB7" w:rsidRDefault="00AA791E" w:rsidP="00470D40">
      <w:pPr>
        <w:pStyle w:val="ListParagraph"/>
        <w:numPr>
          <w:ilvl w:val="0"/>
          <w:numId w:val="2"/>
        </w:numPr>
      </w:pPr>
      <w:r w:rsidRPr="00AA791E">
        <w:t xml:space="preserve">Develop and maintain project plans, including resource allocation, timelines, and budget management. </w:t>
      </w:r>
    </w:p>
    <w:p w14:paraId="76DA3804" w14:textId="588ED3B9" w:rsidR="00AA791E" w:rsidRDefault="002F4AB7" w:rsidP="00470D40">
      <w:pPr>
        <w:pStyle w:val="ListParagraph"/>
        <w:numPr>
          <w:ilvl w:val="0"/>
          <w:numId w:val="2"/>
        </w:numPr>
      </w:pPr>
      <w:r>
        <w:t>L</w:t>
      </w:r>
      <w:r w:rsidR="00AA791E" w:rsidRPr="00AA791E">
        <w:t xml:space="preserve">ead on </w:t>
      </w:r>
      <w:r w:rsidR="00A60A33">
        <w:t>s</w:t>
      </w:r>
      <w:r w:rsidR="00A60A33" w:rsidRPr="00AA791E">
        <w:t>elf-delivered</w:t>
      </w:r>
      <w:r w:rsidR="00AA791E" w:rsidRPr="00AA791E">
        <w:t xml:space="preserve"> projects ensuring projects progress in a timely manner, delivered to PPG’s sustainability objectives, financial targets and the Green Plan.  </w:t>
      </w:r>
    </w:p>
    <w:p w14:paraId="5B8F802E" w14:textId="669184B1" w:rsidR="00470D40" w:rsidRDefault="00470D40" w:rsidP="00470D40">
      <w:pPr>
        <w:pStyle w:val="ListParagraph"/>
        <w:numPr>
          <w:ilvl w:val="0"/>
          <w:numId w:val="2"/>
        </w:numPr>
      </w:pPr>
      <w:r w:rsidRPr="00470D40">
        <w:t>Build strong relationships with clinical staff, facilities management, senior leadership, and external contractors.</w:t>
      </w:r>
    </w:p>
    <w:p w14:paraId="779C704F" w14:textId="64E876DA" w:rsidR="00470D40" w:rsidRDefault="00470D40" w:rsidP="00470D40">
      <w:pPr>
        <w:pStyle w:val="ListParagraph"/>
        <w:numPr>
          <w:ilvl w:val="0"/>
          <w:numId w:val="2"/>
        </w:numPr>
      </w:pPr>
      <w:r w:rsidRPr="00470D40">
        <w:t>Control project budgets, identify funding needs, and optimize value for money.</w:t>
      </w:r>
    </w:p>
    <w:p w14:paraId="45247F82" w14:textId="4F168CBA" w:rsidR="00470D40" w:rsidRDefault="00470D40" w:rsidP="00470D40">
      <w:pPr>
        <w:pStyle w:val="ListParagraph"/>
        <w:numPr>
          <w:ilvl w:val="0"/>
          <w:numId w:val="2"/>
        </w:numPr>
      </w:pPr>
      <w:r w:rsidRPr="00470D40">
        <w:t>Develop and implement engineering strategies, aligning technology with hospital goals, driving innovation, and ensuring best practices.</w:t>
      </w:r>
    </w:p>
    <w:p w14:paraId="2F2192DD" w14:textId="3A4C8FC9" w:rsidR="00470D40" w:rsidRDefault="00470D40" w:rsidP="00470D40">
      <w:pPr>
        <w:pStyle w:val="ListParagraph"/>
        <w:numPr>
          <w:ilvl w:val="0"/>
          <w:numId w:val="2"/>
        </w:numPr>
      </w:pPr>
      <w:r w:rsidRPr="00470D40">
        <w:t>Oversee all engineering projects (e.g., new builds, refurbishments, equipment upgrades), managing timelines, budgets, resources, and risk.</w:t>
      </w:r>
    </w:p>
    <w:p w14:paraId="2634E3FE" w14:textId="1648A622" w:rsidR="00470D40" w:rsidRDefault="00470D40" w:rsidP="00470D40">
      <w:pPr>
        <w:pStyle w:val="ListParagraph"/>
        <w:numPr>
          <w:ilvl w:val="0"/>
          <w:numId w:val="2"/>
        </w:numPr>
      </w:pPr>
      <w:r w:rsidRPr="00470D40">
        <w:t>Knowledge of relevant regulations (CDM, H&amp;S) and standards</w:t>
      </w:r>
    </w:p>
    <w:p w14:paraId="7CB8CB3D" w14:textId="1492E04E" w:rsidR="00A60A33" w:rsidRPr="00AA791E" w:rsidRDefault="00367AB2" w:rsidP="00470D40">
      <w:pPr>
        <w:pStyle w:val="ListParagraph"/>
        <w:numPr>
          <w:ilvl w:val="0"/>
          <w:numId w:val="2"/>
        </w:numPr>
      </w:pPr>
      <w:r w:rsidRPr="00367AB2">
        <w:t>Manage contract variations, mobilisation, extensions,</w:t>
      </w:r>
      <w:r>
        <w:t xml:space="preserve"> </w:t>
      </w:r>
      <w:r w:rsidRPr="00367AB2">
        <w:t xml:space="preserve">terminations, </w:t>
      </w:r>
      <w:r>
        <w:t xml:space="preserve">and snagging </w:t>
      </w:r>
      <w:r w:rsidRPr="00367AB2">
        <w:t>ensuring all activity is documented and compliant</w:t>
      </w:r>
    </w:p>
    <w:p w14:paraId="4915F262" w14:textId="77777777" w:rsidR="00D224D0" w:rsidRDefault="00D224D0" w:rsidP="00470D40">
      <w:pPr>
        <w:rPr>
          <w:b/>
          <w:bCs/>
        </w:rPr>
      </w:pPr>
    </w:p>
    <w:p w14:paraId="2CA3E72B" w14:textId="04D3B6BC" w:rsidR="00AA791E" w:rsidRPr="00AA791E" w:rsidRDefault="00470D40" w:rsidP="00470D40">
      <w:r>
        <w:rPr>
          <w:b/>
          <w:bCs/>
        </w:rPr>
        <w:t>T</w:t>
      </w:r>
      <w:r w:rsidR="00AA791E" w:rsidRPr="00AA791E">
        <w:rPr>
          <w:b/>
          <w:bCs/>
        </w:rPr>
        <w:t>echnical Expertise:</w:t>
      </w:r>
    </w:p>
    <w:p w14:paraId="3AE2FA17" w14:textId="685BCF12" w:rsidR="00367AB2" w:rsidRDefault="00AA791E" w:rsidP="00367AB2">
      <w:pPr>
        <w:pStyle w:val="ListParagraph"/>
        <w:numPr>
          <w:ilvl w:val="0"/>
          <w:numId w:val="5"/>
        </w:numPr>
      </w:pPr>
      <w:r w:rsidRPr="00AA791E">
        <w:t>Leverage technical knowledge to understand project requirements, assess technical feasibility, and guide the development process. </w:t>
      </w:r>
    </w:p>
    <w:p w14:paraId="26E81DE3" w14:textId="26713260" w:rsidR="00AA791E" w:rsidRDefault="00367AB2" w:rsidP="00367AB2">
      <w:pPr>
        <w:pStyle w:val="ListParagraph"/>
        <w:numPr>
          <w:ilvl w:val="0"/>
          <w:numId w:val="5"/>
        </w:numPr>
      </w:pPr>
      <w:r>
        <w:t>Collaborate and work with relevant third parties in</w:t>
      </w:r>
      <w:r w:rsidR="00AA791E" w:rsidRPr="00AA791E">
        <w:t xml:space="preserve"> designing system architectures, choosing technologies, champion innovation and assist in managing lifecycles to CIBSE guidelines. </w:t>
      </w:r>
    </w:p>
    <w:p w14:paraId="5FA64F56" w14:textId="3E40FA26" w:rsidR="00A60A33" w:rsidRPr="00AA791E" w:rsidRDefault="00A60A33" w:rsidP="00367AB2">
      <w:pPr>
        <w:pStyle w:val="ListParagraph"/>
        <w:numPr>
          <w:ilvl w:val="0"/>
          <w:numId w:val="5"/>
        </w:numPr>
      </w:pPr>
      <w:r w:rsidRPr="00A60A33">
        <w:t>Deep understanding of specialist hospital systems, such as medical gases, HVAC (specialist ventilation), high-voltage (HV) systems, and water hygiene</w:t>
      </w:r>
      <w:r>
        <w:t>.</w:t>
      </w:r>
    </w:p>
    <w:p w14:paraId="6D30D120" w14:textId="77777777" w:rsidR="00D224D0" w:rsidRDefault="00D224D0" w:rsidP="00470D40">
      <w:pPr>
        <w:rPr>
          <w:b/>
          <w:bCs/>
        </w:rPr>
      </w:pPr>
    </w:p>
    <w:p w14:paraId="31CF48F6" w14:textId="7C0BD67F" w:rsidR="00AA791E" w:rsidRPr="00AA791E" w:rsidRDefault="00AA791E" w:rsidP="00470D40">
      <w:r w:rsidRPr="00AA791E">
        <w:rPr>
          <w:b/>
          <w:bCs/>
        </w:rPr>
        <w:t>Stakeholder Communication:</w:t>
      </w:r>
    </w:p>
    <w:p w14:paraId="521425A7" w14:textId="77777777" w:rsidR="00470D40" w:rsidRDefault="00AA791E" w:rsidP="00470D40">
      <w:pPr>
        <w:pStyle w:val="ListParagraph"/>
        <w:numPr>
          <w:ilvl w:val="0"/>
          <w:numId w:val="3"/>
        </w:numPr>
      </w:pPr>
      <w:r w:rsidRPr="00AA791E">
        <w:t xml:space="preserve">Act as </w:t>
      </w:r>
      <w:r>
        <w:t xml:space="preserve">point of contact </w:t>
      </w:r>
      <w:r w:rsidRPr="00AA791E">
        <w:t>for stakeholders, managing expectations, and resolving issues. </w:t>
      </w:r>
    </w:p>
    <w:p w14:paraId="34BDB966" w14:textId="744339FA" w:rsidR="00AA791E" w:rsidRDefault="00AA791E" w:rsidP="00470D40">
      <w:pPr>
        <w:pStyle w:val="ListParagraph"/>
        <w:numPr>
          <w:ilvl w:val="0"/>
          <w:numId w:val="3"/>
        </w:numPr>
      </w:pPr>
      <w:r w:rsidRPr="00AA791E">
        <w:t>Communicate project status to key stakeholders,</w:t>
      </w:r>
      <w:r w:rsidR="00470D40">
        <w:t xml:space="preserve"> s</w:t>
      </w:r>
      <w:r w:rsidRPr="00AA791E">
        <w:t xml:space="preserve">enior leadership team ensuring everyone is informed and aligned.  </w:t>
      </w:r>
    </w:p>
    <w:p w14:paraId="33CA5CD2" w14:textId="75EBEC71" w:rsidR="00470D40" w:rsidRDefault="00470D40" w:rsidP="00470D40">
      <w:pPr>
        <w:pStyle w:val="ListParagraph"/>
        <w:numPr>
          <w:ilvl w:val="0"/>
          <w:numId w:val="3"/>
        </w:numPr>
      </w:pPr>
      <w:r w:rsidRPr="00470D40">
        <w:t>Produce project documentation including PIDs, risk logs, stakeholder maps, and progress reports.</w:t>
      </w:r>
    </w:p>
    <w:p w14:paraId="1021CEEB" w14:textId="7819B45A" w:rsidR="00D224D0" w:rsidRDefault="00D224D0" w:rsidP="00470D40">
      <w:pPr>
        <w:rPr>
          <w:b/>
          <w:bCs/>
        </w:rPr>
      </w:pPr>
    </w:p>
    <w:p w14:paraId="0D28E3AC" w14:textId="2523D3D6" w:rsidR="00D552CA" w:rsidRDefault="00D552CA" w:rsidP="00470D40">
      <w:pPr>
        <w:rPr>
          <w:b/>
          <w:bCs/>
        </w:rPr>
      </w:pPr>
    </w:p>
    <w:p w14:paraId="6A827A9A" w14:textId="77777777" w:rsidR="003B2C82" w:rsidRDefault="003B2C82" w:rsidP="00470D40">
      <w:pPr>
        <w:rPr>
          <w:b/>
          <w:bCs/>
        </w:rPr>
      </w:pPr>
    </w:p>
    <w:p w14:paraId="6D7E4E00" w14:textId="5E8785B8" w:rsidR="00AA791E" w:rsidRPr="00AA791E" w:rsidRDefault="00AA791E" w:rsidP="00470D40">
      <w:r w:rsidRPr="00AA791E">
        <w:rPr>
          <w:b/>
          <w:bCs/>
        </w:rPr>
        <w:lastRenderedPageBreak/>
        <w:t>Resource Management:</w:t>
      </w:r>
    </w:p>
    <w:p w14:paraId="21834EF0" w14:textId="30E46B0C" w:rsidR="00AA791E" w:rsidRDefault="00AA791E" w:rsidP="00470D40">
      <w:pPr>
        <w:pStyle w:val="ListParagraph"/>
        <w:numPr>
          <w:ilvl w:val="0"/>
          <w:numId w:val="4"/>
        </w:numPr>
      </w:pPr>
      <w:r w:rsidRPr="00AA791E">
        <w:t>Manage resources, including personnel, supply chain, equipment, and budget, to ensure projects are completed safely efficiently and effectively. </w:t>
      </w:r>
    </w:p>
    <w:p w14:paraId="6BE8D6DB" w14:textId="45EB8B31" w:rsidR="00D224D0" w:rsidRPr="003B2C82" w:rsidRDefault="003B2C82" w:rsidP="003B2C82">
      <w:pPr>
        <w:pStyle w:val="ListParagraph"/>
      </w:pPr>
      <w:r>
        <w:t xml:space="preserve"> </w:t>
      </w:r>
    </w:p>
    <w:p w14:paraId="45780742" w14:textId="5D42EF72" w:rsidR="00AA791E" w:rsidRPr="00AA791E" w:rsidRDefault="00AA791E" w:rsidP="00470D40">
      <w:r w:rsidRPr="00AA791E">
        <w:rPr>
          <w:b/>
          <w:bCs/>
        </w:rPr>
        <w:t>Risk and Safety Management:</w:t>
      </w:r>
    </w:p>
    <w:p w14:paraId="4346FBD2" w14:textId="77777777" w:rsidR="00470D40" w:rsidRDefault="00AA791E" w:rsidP="00470D40">
      <w:pPr>
        <w:pStyle w:val="ListParagraph"/>
        <w:numPr>
          <w:ilvl w:val="0"/>
          <w:numId w:val="4"/>
        </w:numPr>
      </w:pPr>
      <w:r w:rsidRPr="00AA791E">
        <w:t>Identify and mitigate project risks to ensure projects are on time and within budget.</w:t>
      </w:r>
    </w:p>
    <w:p w14:paraId="0BCF32C5" w14:textId="77777777" w:rsidR="00470D40" w:rsidRDefault="00AA791E" w:rsidP="00470D40">
      <w:pPr>
        <w:pStyle w:val="ListParagraph"/>
        <w:numPr>
          <w:ilvl w:val="0"/>
          <w:numId w:val="4"/>
        </w:numPr>
      </w:pPr>
      <w:r w:rsidRPr="00AA791E">
        <w:t xml:space="preserve">Proactively implementing solutions to ensure successful and quality projects are delivered safely to agreed timeframes. </w:t>
      </w:r>
    </w:p>
    <w:p w14:paraId="499BACDB" w14:textId="77777777" w:rsidR="00470D40" w:rsidRDefault="00AA791E" w:rsidP="00470D40">
      <w:pPr>
        <w:pStyle w:val="ListParagraph"/>
        <w:numPr>
          <w:ilvl w:val="0"/>
          <w:numId w:val="4"/>
        </w:numPr>
      </w:pPr>
      <w:r w:rsidRPr="00AA791E">
        <w:t xml:space="preserve">Work within PPG health and safety system Datix, to ensure all risks, failures and successes are documented and closed out in a timely manner.  </w:t>
      </w:r>
    </w:p>
    <w:p w14:paraId="28BB400D" w14:textId="26DB6418" w:rsidR="00AA791E" w:rsidRPr="00AA791E" w:rsidRDefault="00AA791E" w:rsidP="00470D40">
      <w:pPr>
        <w:pStyle w:val="ListParagraph"/>
        <w:numPr>
          <w:ilvl w:val="0"/>
          <w:numId w:val="4"/>
        </w:numPr>
      </w:pPr>
      <w:r w:rsidRPr="00AA791E">
        <w:t>Working with subject matter experts and external consultants.</w:t>
      </w:r>
    </w:p>
    <w:p w14:paraId="7A4E4E98" w14:textId="77777777" w:rsidR="00166542" w:rsidRDefault="00166542" w:rsidP="00470D40">
      <w:pPr>
        <w:rPr>
          <w:b/>
          <w:bCs/>
        </w:rPr>
      </w:pPr>
    </w:p>
    <w:p w14:paraId="3294FABB" w14:textId="77C2E9BD" w:rsidR="00AA791E" w:rsidRPr="00AA791E" w:rsidRDefault="00AA791E" w:rsidP="00470D40">
      <w:r w:rsidRPr="00AA791E">
        <w:rPr>
          <w:b/>
          <w:bCs/>
        </w:rPr>
        <w:t>Process Improvement:</w:t>
      </w:r>
    </w:p>
    <w:p w14:paraId="20050E30" w14:textId="77777777" w:rsidR="00367AB2" w:rsidRDefault="00AA791E" w:rsidP="00367AB2">
      <w:pPr>
        <w:pStyle w:val="ListParagraph"/>
        <w:numPr>
          <w:ilvl w:val="0"/>
          <w:numId w:val="6"/>
        </w:numPr>
      </w:pPr>
      <w:r w:rsidRPr="00AA791E">
        <w:t>Identifying and implementing process improvements to enhance project efficiency, effectiveness and quality. </w:t>
      </w:r>
    </w:p>
    <w:p w14:paraId="411B47F5" w14:textId="58299EAA" w:rsidR="00AA791E" w:rsidRDefault="00367AB2" w:rsidP="00367AB2">
      <w:pPr>
        <w:pStyle w:val="ListParagraph"/>
        <w:numPr>
          <w:ilvl w:val="0"/>
          <w:numId w:val="6"/>
        </w:numPr>
      </w:pPr>
      <w:r>
        <w:t xml:space="preserve">Drive projects </w:t>
      </w:r>
      <w:r w:rsidRPr="00AA791E">
        <w:t>techn</w:t>
      </w:r>
      <w:r>
        <w:t>ologically</w:t>
      </w:r>
      <w:r w:rsidR="00AA791E" w:rsidRPr="00AA791E">
        <w:t>, bridging the gap between technical teams and business objectives to ensure successful project delivery</w:t>
      </w:r>
    </w:p>
    <w:p w14:paraId="4FB8C729" w14:textId="3825DAE6" w:rsidR="00A60A33" w:rsidRDefault="00A60A33" w:rsidP="00367AB2">
      <w:pPr>
        <w:pStyle w:val="ListParagraph"/>
        <w:numPr>
          <w:ilvl w:val="0"/>
          <w:numId w:val="6"/>
        </w:numPr>
      </w:pPr>
      <w:r w:rsidRPr="00A60A33">
        <w:t xml:space="preserve">Proficiency in project management tools (CAD/BIM) and financial management for large-scale </w:t>
      </w:r>
      <w:r>
        <w:t>projects</w:t>
      </w:r>
      <w:r w:rsidRPr="00A60A33">
        <w:t>.</w:t>
      </w:r>
    </w:p>
    <w:p w14:paraId="1F4B6EF1" w14:textId="1352C2B0" w:rsidR="0045635C" w:rsidRDefault="0045635C" w:rsidP="0045635C"/>
    <w:p w14:paraId="4EA46A27" w14:textId="24861A98" w:rsidR="00AA791E" w:rsidRPr="00AA791E" w:rsidRDefault="00367AB2" w:rsidP="00367AB2">
      <w:r>
        <w:rPr>
          <w:b/>
          <w:bCs/>
        </w:rPr>
        <w:t>Contractors Management</w:t>
      </w:r>
    </w:p>
    <w:p w14:paraId="14894671" w14:textId="292A17BA" w:rsidR="00AA791E" w:rsidRDefault="00367AB2" w:rsidP="00367AB2">
      <w:pPr>
        <w:pStyle w:val="ListParagraph"/>
        <w:numPr>
          <w:ilvl w:val="0"/>
          <w:numId w:val="7"/>
        </w:numPr>
      </w:pPr>
      <w:r>
        <w:t>Support the Facilities and Infrastructure Director in creating and implementing a</w:t>
      </w:r>
      <w:r w:rsidR="00AA791E" w:rsidRPr="00AA791E">
        <w:t xml:space="preserve"> robust supply chain to support the needs of our business, to participate, where appropriate in the Supply Relationship Management programme.</w:t>
      </w:r>
    </w:p>
    <w:p w14:paraId="4EDD13CF" w14:textId="518C15DD" w:rsidR="00166542" w:rsidRDefault="00166542" w:rsidP="00367AB2">
      <w:pPr>
        <w:pStyle w:val="ListParagraph"/>
        <w:numPr>
          <w:ilvl w:val="0"/>
          <w:numId w:val="7"/>
        </w:numPr>
      </w:pPr>
      <w:r>
        <w:t xml:space="preserve">Support property engineers and supervisors with obtaining quotations and arrange completions of the works </w:t>
      </w:r>
    </w:p>
    <w:p w14:paraId="0CA63B40" w14:textId="14197CA2" w:rsidR="00367AB2" w:rsidRDefault="00367AB2" w:rsidP="00367AB2">
      <w:pPr>
        <w:pStyle w:val="ListParagraph"/>
        <w:numPr>
          <w:ilvl w:val="0"/>
          <w:numId w:val="7"/>
        </w:numPr>
      </w:pPr>
      <w:r>
        <w:t>Manage the contractors’ responsibilities on site ensuring full adherence to Health and Safety, with no limitations to Risk Assessments, Method Statemen and Permit to works</w:t>
      </w:r>
    </w:p>
    <w:p w14:paraId="62FCC76F" w14:textId="7DD636C3" w:rsidR="00367AB2" w:rsidRDefault="00367AB2" w:rsidP="00367AB2">
      <w:pPr>
        <w:pStyle w:val="ListParagraph"/>
        <w:numPr>
          <w:ilvl w:val="0"/>
          <w:numId w:val="7"/>
        </w:numPr>
      </w:pPr>
      <w:r>
        <w:t xml:space="preserve">Work flexibly to achieve the KPIs and Objectives </w:t>
      </w:r>
      <w:r w:rsidR="00A60A33">
        <w:t>set for the department</w:t>
      </w:r>
    </w:p>
    <w:p w14:paraId="134318B6" w14:textId="3A9A6086" w:rsidR="00A60A33" w:rsidRDefault="00A60A33" w:rsidP="00A60A33">
      <w:pPr>
        <w:pStyle w:val="ListParagraph"/>
        <w:numPr>
          <w:ilvl w:val="0"/>
          <w:numId w:val="7"/>
        </w:numPr>
      </w:pPr>
      <w:r w:rsidRPr="00A60A33">
        <w:t>Produce weekly / monthly reports for management to review</w:t>
      </w:r>
    </w:p>
    <w:p w14:paraId="167BE417" w14:textId="655804BD" w:rsidR="00367AB2" w:rsidRDefault="00367AB2" w:rsidP="00367AB2">
      <w:pPr>
        <w:pStyle w:val="ListParagraph"/>
        <w:numPr>
          <w:ilvl w:val="0"/>
          <w:numId w:val="7"/>
        </w:numPr>
      </w:pPr>
      <w:r>
        <w:t>As required work hours outside contracted hours to meet the business requirements (</w:t>
      </w:r>
      <w:proofErr w:type="spellStart"/>
      <w:r>
        <w:t>i.e</w:t>
      </w:r>
      <w:proofErr w:type="spellEnd"/>
      <w:r>
        <w:t xml:space="preserve"> – escalations, </w:t>
      </w:r>
      <w:r w:rsidR="00A60A33">
        <w:t xml:space="preserve">technical issues, support, </w:t>
      </w:r>
      <w:r>
        <w:t>etc)</w:t>
      </w:r>
    </w:p>
    <w:p w14:paraId="30CF0C8C" w14:textId="74B30470" w:rsidR="00367AB2" w:rsidRDefault="00367AB2" w:rsidP="00367AB2">
      <w:pPr>
        <w:pStyle w:val="ListParagraph"/>
        <w:numPr>
          <w:ilvl w:val="0"/>
          <w:numId w:val="7"/>
        </w:numPr>
      </w:pPr>
      <w:r>
        <w:t xml:space="preserve">Be conversant with the Health and Safety regulations adhering to Practice Plus </w:t>
      </w:r>
      <w:r w:rsidR="00A60A33">
        <w:t xml:space="preserve">Group </w:t>
      </w:r>
      <w:r>
        <w:t>guidelines</w:t>
      </w:r>
    </w:p>
    <w:p w14:paraId="12BE3D6B" w14:textId="07E9A142" w:rsidR="00D552CA" w:rsidRDefault="00D552CA" w:rsidP="00D552CA"/>
    <w:p w14:paraId="28DC102F" w14:textId="1D659F30" w:rsidR="00B34575" w:rsidRDefault="00B34575" w:rsidP="00D552CA"/>
    <w:p w14:paraId="5E98AC2F" w14:textId="2212664F" w:rsidR="00B34575" w:rsidRDefault="00B34575" w:rsidP="00D552CA"/>
    <w:p w14:paraId="36EBB95E" w14:textId="0C332EBB" w:rsidR="00B34575" w:rsidRDefault="00B34575" w:rsidP="00D552CA"/>
    <w:p w14:paraId="22947EC6" w14:textId="35D0264E" w:rsidR="00B34575" w:rsidRDefault="00B34575" w:rsidP="00D552CA"/>
    <w:p w14:paraId="0D5A56E8" w14:textId="77777777" w:rsidR="00B34575" w:rsidRDefault="00B34575" w:rsidP="00D552CA"/>
    <w:p w14:paraId="2E403124" w14:textId="77777777" w:rsidR="00B34575" w:rsidRPr="00B34575" w:rsidRDefault="00B34575" w:rsidP="00B34575">
      <w:pPr>
        <w:rPr>
          <w:b/>
          <w:bCs/>
        </w:rPr>
      </w:pPr>
      <w:r w:rsidRPr="00B34575">
        <w:rPr>
          <w:b/>
          <w:bCs/>
        </w:rPr>
        <w:t>Key Working Relationships</w:t>
      </w:r>
    </w:p>
    <w:p w14:paraId="6FAA1102" w14:textId="77777777" w:rsidR="00B34575" w:rsidRDefault="00B34575" w:rsidP="00B34575"/>
    <w:p w14:paraId="6A5B7F3F" w14:textId="2304D068" w:rsidR="00B34575" w:rsidRDefault="00B34575" w:rsidP="00B34575">
      <w:pPr>
        <w:pStyle w:val="ListParagraph"/>
        <w:numPr>
          <w:ilvl w:val="0"/>
          <w:numId w:val="12"/>
        </w:numPr>
      </w:pPr>
      <w:r>
        <w:t>Director of Facilities and Property Services</w:t>
      </w:r>
    </w:p>
    <w:p w14:paraId="0ABBEE2A" w14:textId="2458A460" w:rsidR="00B34575" w:rsidRDefault="00B34575" w:rsidP="00B34575">
      <w:pPr>
        <w:pStyle w:val="ListParagraph"/>
        <w:numPr>
          <w:ilvl w:val="0"/>
          <w:numId w:val="12"/>
        </w:numPr>
      </w:pPr>
      <w:r>
        <w:t>Deputy Director of Facilities and Property Services</w:t>
      </w:r>
    </w:p>
    <w:p w14:paraId="14CB1CB9" w14:textId="01E63363" w:rsidR="00B34575" w:rsidRDefault="00B34575" w:rsidP="00B34575">
      <w:pPr>
        <w:pStyle w:val="ListParagraph"/>
        <w:numPr>
          <w:ilvl w:val="0"/>
          <w:numId w:val="12"/>
        </w:numPr>
      </w:pPr>
      <w:r>
        <w:t>Environment and Health and Safety Manager</w:t>
      </w:r>
    </w:p>
    <w:p w14:paraId="4F199F6D" w14:textId="4BF13F70" w:rsidR="00B34575" w:rsidRDefault="00B34575" w:rsidP="00B34575">
      <w:pPr>
        <w:pStyle w:val="ListParagraph"/>
        <w:numPr>
          <w:ilvl w:val="0"/>
          <w:numId w:val="12"/>
        </w:numPr>
      </w:pPr>
      <w:r>
        <w:t>Facilities and Property Services Administrator</w:t>
      </w:r>
    </w:p>
    <w:p w14:paraId="2505F79C" w14:textId="510727F8" w:rsidR="00B34575" w:rsidRDefault="00B34575" w:rsidP="00B34575">
      <w:pPr>
        <w:pStyle w:val="ListParagraph"/>
        <w:numPr>
          <w:ilvl w:val="0"/>
          <w:numId w:val="12"/>
        </w:numPr>
      </w:pPr>
      <w:r>
        <w:t>Project Manager</w:t>
      </w:r>
    </w:p>
    <w:p w14:paraId="70F8DB6F" w14:textId="1E94CEFD" w:rsidR="00B34575" w:rsidRDefault="00B34575" w:rsidP="00B34575">
      <w:pPr>
        <w:pStyle w:val="ListParagraph"/>
        <w:numPr>
          <w:ilvl w:val="0"/>
          <w:numId w:val="12"/>
        </w:numPr>
      </w:pPr>
      <w:r>
        <w:t>All engineering department</w:t>
      </w:r>
    </w:p>
    <w:p w14:paraId="16072145" w14:textId="15C2E3DC" w:rsidR="00B34575" w:rsidRDefault="00B34575" w:rsidP="00B34575">
      <w:pPr>
        <w:pStyle w:val="ListParagraph"/>
        <w:numPr>
          <w:ilvl w:val="0"/>
          <w:numId w:val="12"/>
        </w:numPr>
      </w:pPr>
      <w:r>
        <w:t>Hospital directorate and operations management</w:t>
      </w:r>
    </w:p>
    <w:p w14:paraId="2A9415EE" w14:textId="02EBE9DF" w:rsidR="00B34575" w:rsidRDefault="00B34575" w:rsidP="00B34575">
      <w:pPr>
        <w:pStyle w:val="ListParagraph"/>
        <w:numPr>
          <w:ilvl w:val="0"/>
          <w:numId w:val="12"/>
        </w:numPr>
      </w:pPr>
      <w:r>
        <w:t>IPC management</w:t>
      </w:r>
    </w:p>
    <w:p w14:paraId="7324E02B" w14:textId="604A7203" w:rsidR="003B2C82" w:rsidRDefault="00B34575" w:rsidP="00D552CA">
      <w:pPr>
        <w:pStyle w:val="ListParagraph"/>
        <w:numPr>
          <w:ilvl w:val="0"/>
          <w:numId w:val="12"/>
        </w:numPr>
      </w:pPr>
      <w:r>
        <w:t>All other relevant third parties, contractor and suppliers</w:t>
      </w:r>
    </w:p>
    <w:p w14:paraId="1259BFCE" w14:textId="77777777" w:rsidR="003B2C82" w:rsidRDefault="003B2C82" w:rsidP="00D552CA"/>
    <w:p w14:paraId="11ECC2E2" w14:textId="0C41C1E1" w:rsidR="00D552CA" w:rsidRDefault="00D552CA" w:rsidP="00D552CA">
      <w:pPr>
        <w:rPr>
          <w:b/>
          <w:bCs/>
        </w:rPr>
      </w:pPr>
      <w:r w:rsidRPr="00D552CA">
        <w:rPr>
          <w:b/>
          <w:bCs/>
        </w:rPr>
        <w:t>Requirements</w:t>
      </w:r>
    </w:p>
    <w:p w14:paraId="51B79C4B" w14:textId="0BF3D4FF" w:rsidR="00D552CA" w:rsidRDefault="00D552CA" w:rsidP="00D552CA">
      <w:pPr>
        <w:rPr>
          <w:b/>
          <w:bCs/>
        </w:rPr>
      </w:pPr>
    </w:p>
    <w:p w14:paraId="243EF5C2" w14:textId="3125F25C" w:rsidR="00D552CA" w:rsidRDefault="00D552CA" w:rsidP="005520A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NHS/Healthcare Experience:</w:t>
      </w:r>
      <w:r w:rsidRPr="00D552CA">
        <w:t xml:space="preserve"> Previous experience working within an NHS Trust or a clinical/regulated environment is highly desirable</w:t>
      </w:r>
    </w:p>
    <w:p w14:paraId="17CF7AE8" w14:textId="19D65CF3" w:rsidR="00D552CA" w:rsidRDefault="00D552CA" w:rsidP="005520A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Capital Projects Management</w:t>
      </w:r>
      <w:r w:rsidRPr="00D552CA">
        <w:t xml:space="preserve">: Experience managing high-value, complex construction </w:t>
      </w:r>
      <w:r>
        <w:t>and/</w:t>
      </w:r>
      <w:r w:rsidRPr="00D552CA">
        <w:t>or engineering projects in live environments.</w:t>
      </w:r>
    </w:p>
    <w:p w14:paraId="4FB8A746" w14:textId="618EC3C4" w:rsidR="00D552CA" w:rsidRDefault="00D552CA" w:rsidP="005520A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Clinical Equipment/FM:</w:t>
      </w:r>
      <w:r w:rsidRPr="00D552CA">
        <w:t xml:space="preserve"> Experience with medical equipment planning, asset lifecycle planning</w:t>
      </w:r>
    </w:p>
    <w:p w14:paraId="3CF911FE" w14:textId="5F97E6C6" w:rsidR="007C70DA" w:rsidRDefault="007C70DA" w:rsidP="005520AA">
      <w:pPr>
        <w:pStyle w:val="ListParagraph"/>
        <w:numPr>
          <w:ilvl w:val="0"/>
          <w:numId w:val="8"/>
        </w:numPr>
      </w:pPr>
      <w:r>
        <w:rPr>
          <w:u w:val="single"/>
        </w:rPr>
        <w:t>Engineering:</w:t>
      </w:r>
      <w:r>
        <w:t xml:space="preserve"> Multiskilled engineer with great experience in Electrical and HVAC engineering. Ability to read technical drawings and schematics.</w:t>
      </w:r>
    </w:p>
    <w:p w14:paraId="16D9677F" w14:textId="44D540B4" w:rsidR="00D552CA" w:rsidRDefault="00D552CA" w:rsidP="005520A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Technical Reporting:</w:t>
      </w:r>
      <w:r w:rsidRPr="00D552CA">
        <w:t xml:space="preserve"> Ability to prepare and present reports to Project Boards.</w:t>
      </w:r>
    </w:p>
    <w:p w14:paraId="068C99CA" w14:textId="095D8E70" w:rsidR="00D552CA" w:rsidRDefault="00D552CA" w:rsidP="005520A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Statutory Compliance Knowledge:</w:t>
      </w:r>
      <w:r w:rsidRPr="00D552CA">
        <w:t xml:space="preserve"> In-depth knowledge of Health Technical Memorandums (HTMs)</w:t>
      </w:r>
      <w:r w:rsidR="007C70DA">
        <w:t xml:space="preserve"> and Statutory Compliance</w:t>
      </w:r>
    </w:p>
    <w:p w14:paraId="5BC1BAA2" w14:textId="77777777" w:rsidR="007C70DA" w:rsidRPr="007C70DA" w:rsidRDefault="005520AA" w:rsidP="007C70DA">
      <w:pPr>
        <w:pStyle w:val="ListParagraph"/>
        <w:numPr>
          <w:ilvl w:val="0"/>
          <w:numId w:val="8"/>
        </w:numPr>
      </w:pPr>
      <w:r w:rsidRPr="007C70DA">
        <w:rPr>
          <w:u w:val="single"/>
        </w:rPr>
        <w:t>Management:</w:t>
      </w:r>
      <w:r>
        <w:t xml:space="preserve"> High people management skills, ensuring the team is inspired</w:t>
      </w:r>
      <w:r w:rsidRPr="005520AA">
        <w:t xml:space="preserve"> to achieve high standards of performance at all times</w:t>
      </w:r>
      <w:r w:rsidR="007C70DA">
        <w:t xml:space="preserve">. </w:t>
      </w:r>
      <w:r w:rsidR="007C70DA" w:rsidRPr="007C70DA">
        <w:t>Excellent leadership, financial management, and risk management skills</w:t>
      </w:r>
    </w:p>
    <w:p w14:paraId="1CCFEBC6" w14:textId="3221CF2A" w:rsidR="005520AA" w:rsidRDefault="005520AA" w:rsidP="007C70DA">
      <w:pPr>
        <w:ind w:left="360"/>
      </w:pPr>
    </w:p>
    <w:p w14:paraId="17F8B8E0" w14:textId="3BD92026" w:rsidR="00D552CA" w:rsidRDefault="00D552CA" w:rsidP="00D552CA"/>
    <w:p w14:paraId="13B3232E" w14:textId="3685B1B9" w:rsidR="00D552CA" w:rsidRPr="005520AA" w:rsidRDefault="00D552CA" w:rsidP="00D552CA">
      <w:pPr>
        <w:rPr>
          <w:b/>
          <w:bCs/>
        </w:rPr>
      </w:pPr>
      <w:r w:rsidRPr="005520AA">
        <w:rPr>
          <w:b/>
          <w:bCs/>
        </w:rPr>
        <w:t>Qualifications</w:t>
      </w:r>
    </w:p>
    <w:p w14:paraId="41FFE37E" w14:textId="10C73816" w:rsidR="00D552CA" w:rsidRDefault="00D552CA" w:rsidP="00D552CA"/>
    <w:p w14:paraId="45BF5944" w14:textId="609F45F5" w:rsidR="00D552CA" w:rsidRDefault="00D552CA" w:rsidP="005520AA">
      <w:pPr>
        <w:pStyle w:val="ListParagraph"/>
        <w:numPr>
          <w:ilvl w:val="0"/>
          <w:numId w:val="9"/>
        </w:numPr>
      </w:pPr>
      <w:r w:rsidRPr="00D552CA">
        <w:t>A degree or</w:t>
      </w:r>
      <w:r w:rsidR="005520AA">
        <w:t xml:space="preserve"> equivalent </w:t>
      </w:r>
      <w:proofErr w:type="gramStart"/>
      <w:r w:rsidR="005520AA">
        <w:t xml:space="preserve">- </w:t>
      </w:r>
      <w:r w:rsidRPr="00D552CA">
        <w:t xml:space="preserve"> HND</w:t>
      </w:r>
      <w:proofErr w:type="gramEnd"/>
      <w:r w:rsidRPr="00D552CA">
        <w:t>/HNC in Mechanical Engineering, Electrical Engineering, Building Services Engineering</w:t>
      </w:r>
      <w:r w:rsidR="003B2C82">
        <w:t xml:space="preserve">, </w:t>
      </w:r>
    </w:p>
    <w:p w14:paraId="6EB02D16" w14:textId="28698E4D" w:rsidR="005520AA" w:rsidRDefault="005520AA" w:rsidP="005520AA">
      <w:pPr>
        <w:pStyle w:val="ListParagraph"/>
        <w:numPr>
          <w:ilvl w:val="0"/>
          <w:numId w:val="9"/>
        </w:numPr>
      </w:pPr>
      <w:r w:rsidRPr="005520AA">
        <w:t>Authorised Person (AP) Status: Experience as an Authorised Person for specialized hospital services (HTM 01-decontamination, 02-medical gases, 03-ventilation, 04-water, 06-electrical)</w:t>
      </w:r>
    </w:p>
    <w:p w14:paraId="7484E9ED" w14:textId="3391D52A" w:rsidR="005520AA" w:rsidRDefault="005520AA" w:rsidP="005520AA">
      <w:pPr>
        <w:pStyle w:val="ListParagraph"/>
        <w:numPr>
          <w:ilvl w:val="0"/>
          <w:numId w:val="9"/>
        </w:numPr>
      </w:pPr>
      <w:r>
        <w:t xml:space="preserve">Water hygiene qualification – Legionella responsible person </w:t>
      </w:r>
    </w:p>
    <w:p w14:paraId="7CAB7B3B" w14:textId="56069566" w:rsidR="005520AA" w:rsidRDefault="005520AA" w:rsidP="005520AA">
      <w:pPr>
        <w:pStyle w:val="ListParagraph"/>
        <w:numPr>
          <w:ilvl w:val="0"/>
          <w:numId w:val="9"/>
        </w:numPr>
      </w:pPr>
      <w:r>
        <w:t xml:space="preserve">Asbestos – Asbestos management </w:t>
      </w:r>
    </w:p>
    <w:p w14:paraId="5435F1BF" w14:textId="0AC469C8" w:rsidR="005520AA" w:rsidRDefault="005520AA" w:rsidP="005520AA">
      <w:pPr>
        <w:pStyle w:val="ListParagraph"/>
        <w:numPr>
          <w:ilvl w:val="0"/>
          <w:numId w:val="9"/>
        </w:numPr>
      </w:pPr>
      <w:r w:rsidRPr="005520AA">
        <w:lastRenderedPageBreak/>
        <w:t>PRINCE2 Practitioner</w:t>
      </w:r>
    </w:p>
    <w:p w14:paraId="7695E102" w14:textId="3B258E01" w:rsidR="005520AA" w:rsidRDefault="005520AA" w:rsidP="005520AA">
      <w:pPr>
        <w:pStyle w:val="ListParagraph"/>
        <w:numPr>
          <w:ilvl w:val="0"/>
          <w:numId w:val="9"/>
        </w:numPr>
      </w:pPr>
      <w:r>
        <w:t>NEBOSH</w:t>
      </w:r>
      <w:r w:rsidR="007C70DA">
        <w:t xml:space="preserve"> General</w:t>
      </w:r>
      <w:r>
        <w:t xml:space="preserve"> or ISOH </w:t>
      </w:r>
      <w:r w:rsidR="007C70DA">
        <w:t xml:space="preserve">Managing Safely </w:t>
      </w:r>
      <w:r>
        <w:t>qualified</w:t>
      </w:r>
    </w:p>
    <w:p w14:paraId="7C267D82" w14:textId="77777777" w:rsidR="005520AA" w:rsidRPr="00D552CA" w:rsidRDefault="005520AA" w:rsidP="00D552CA"/>
    <w:p w14:paraId="279EA58C" w14:textId="77777777" w:rsidR="00D552CA" w:rsidRDefault="00D552CA" w:rsidP="00D552CA"/>
    <w:p w14:paraId="71602295" w14:textId="77777777" w:rsidR="00AA791E" w:rsidRPr="00AA791E" w:rsidRDefault="00AA791E" w:rsidP="00AA791E"/>
    <w:p w14:paraId="4A7F8B71" w14:textId="77777777" w:rsidR="007C2B88" w:rsidRDefault="007C2B88"/>
    <w:sectPr w:rsidR="007C2B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AEF8" w14:textId="77777777" w:rsidR="00207711" w:rsidRDefault="00207711" w:rsidP="0045635C">
      <w:pPr>
        <w:spacing w:after="0" w:line="240" w:lineRule="auto"/>
      </w:pPr>
      <w:r>
        <w:separator/>
      </w:r>
    </w:p>
  </w:endnote>
  <w:endnote w:type="continuationSeparator" w:id="0">
    <w:p w14:paraId="2FB77FF6" w14:textId="77777777" w:rsidR="00207711" w:rsidRDefault="00207711" w:rsidP="0045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22E8" w14:textId="77777777" w:rsidR="00207711" w:rsidRDefault="00207711" w:rsidP="0045635C">
      <w:pPr>
        <w:spacing w:after="0" w:line="240" w:lineRule="auto"/>
      </w:pPr>
      <w:r>
        <w:separator/>
      </w:r>
    </w:p>
  </w:footnote>
  <w:footnote w:type="continuationSeparator" w:id="0">
    <w:p w14:paraId="03A775FE" w14:textId="77777777" w:rsidR="00207711" w:rsidRDefault="00207711" w:rsidP="0045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EEF" w14:textId="5604E315" w:rsidR="0045635C" w:rsidRDefault="0045635C">
    <w:pPr>
      <w:pStyle w:val="Header"/>
    </w:pPr>
    <w:r>
      <w:rPr>
        <w:noProof/>
      </w:rPr>
      <w:drawing>
        <wp:inline distT="0" distB="0" distL="0" distR="0" wp14:anchorId="14887B91" wp14:editId="00B9E676">
          <wp:extent cx="1273418" cy="7162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11" cy="718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44D"/>
    <w:multiLevelType w:val="hybridMultilevel"/>
    <w:tmpl w:val="39B4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05C3"/>
    <w:multiLevelType w:val="hybridMultilevel"/>
    <w:tmpl w:val="5370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307D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E106A"/>
    <w:multiLevelType w:val="hybridMultilevel"/>
    <w:tmpl w:val="CBC25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727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557F"/>
    <w:multiLevelType w:val="hybridMultilevel"/>
    <w:tmpl w:val="E766E30C"/>
    <w:lvl w:ilvl="0" w:tplc="5392670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90356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B0AD4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A0807"/>
    <w:multiLevelType w:val="hybridMultilevel"/>
    <w:tmpl w:val="2B163A90"/>
    <w:lvl w:ilvl="0" w:tplc="5392670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93DA0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D1A7B"/>
    <w:multiLevelType w:val="hybridMultilevel"/>
    <w:tmpl w:val="2E88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92976"/>
    <w:multiLevelType w:val="multilevel"/>
    <w:tmpl w:val="523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1E"/>
    <w:rsid w:val="000869AA"/>
    <w:rsid w:val="00166542"/>
    <w:rsid w:val="00207711"/>
    <w:rsid w:val="002F4AB7"/>
    <w:rsid w:val="002F7E14"/>
    <w:rsid w:val="00367AB2"/>
    <w:rsid w:val="003B2C82"/>
    <w:rsid w:val="00416FA1"/>
    <w:rsid w:val="0045635C"/>
    <w:rsid w:val="00470D40"/>
    <w:rsid w:val="005520AA"/>
    <w:rsid w:val="00563879"/>
    <w:rsid w:val="00682CBC"/>
    <w:rsid w:val="006D19A8"/>
    <w:rsid w:val="007C2B88"/>
    <w:rsid w:val="007C70DA"/>
    <w:rsid w:val="00885E86"/>
    <w:rsid w:val="00A60A33"/>
    <w:rsid w:val="00AA791E"/>
    <w:rsid w:val="00B34575"/>
    <w:rsid w:val="00D02B24"/>
    <w:rsid w:val="00D224D0"/>
    <w:rsid w:val="00D25A66"/>
    <w:rsid w:val="00D552CA"/>
    <w:rsid w:val="00DF4DC6"/>
    <w:rsid w:val="00F038B8"/>
    <w:rsid w:val="00F65532"/>
    <w:rsid w:val="00F7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0534F"/>
  <w15:chartTrackingRefBased/>
  <w15:docId w15:val="{426B923F-8BBE-4226-8995-79106938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35C"/>
  </w:style>
  <w:style w:type="paragraph" w:styleId="Footer">
    <w:name w:val="footer"/>
    <w:basedOn w:val="Normal"/>
    <w:link w:val="FooterChar"/>
    <w:uiPriority w:val="99"/>
    <w:unhideWhenUsed/>
    <w:rsid w:val="00456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Wright</dc:creator>
  <cp:keywords/>
  <dc:description/>
  <cp:lastModifiedBy>Sarah Melder</cp:lastModifiedBy>
  <cp:revision>2</cp:revision>
  <dcterms:created xsi:type="dcterms:W3CDTF">2026-04-10T07:33:00Z</dcterms:created>
  <dcterms:modified xsi:type="dcterms:W3CDTF">2026-04-10T07:33:00Z</dcterms:modified>
</cp:coreProperties>
</file>