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3CC7B0" w14:textId="66CE0FB2" w:rsidR="00201CCC" w:rsidRDefault="00201CCC" w:rsidP="00201CCC">
      <w:pPr>
        <w:tabs>
          <w:tab w:val="left" w:pos="2865"/>
        </w:tabs>
        <w:spacing w:line="360" w:lineRule="auto"/>
        <w:rPr>
          <w:rFonts w:ascii="Trebuchet MS" w:hAnsi="Trebuchet MS"/>
          <w:sz w:val="32"/>
          <w:szCs w:val="32"/>
        </w:rPr>
      </w:pPr>
      <w:r>
        <w:rPr>
          <w:rFonts w:ascii="Arial" w:hAnsi="Arial" w:cs="Arial"/>
          <w:b/>
        </w:rPr>
        <w:tab/>
      </w:r>
      <w:bookmarkStart w:id="0" w:name="_GoBack"/>
      <w:bookmarkEnd w:id="0"/>
    </w:p>
    <w:p w14:paraId="6EC568FA" w14:textId="77777777" w:rsidR="00201CCC" w:rsidRPr="00025B20" w:rsidRDefault="00201CCC" w:rsidP="00201CCC">
      <w:pPr>
        <w:jc w:val="center"/>
        <w:rPr>
          <w:rFonts w:ascii="Verdana" w:hAnsi="Verdana" w:cs="Arial"/>
          <w:b/>
          <w:u w:val="single"/>
        </w:rPr>
      </w:pPr>
      <w:r w:rsidRPr="00025B20">
        <w:rPr>
          <w:rFonts w:ascii="Verdana" w:hAnsi="Verdana" w:cs="Arial"/>
          <w:b/>
          <w:u w:val="single"/>
        </w:rPr>
        <w:t>JOB DESCRIPTION</w:t>
      </w:r>
    </w:p>
    <w:p w14:paraId="265927F2" w14:textId="77777777" w:rsidR="00201CCC" w:rsidRPr="00CA0CFA" w:rsidRDefault="00201CCC" w:rsidP="00201CCC">
      <w:pPr>
        <w:rPr>
          <w:rFonts w:ascii="Verdana" w:hAnsi="Verdana" w:cs="Arial"/>
        </w:rPr>
      </w:pPr>
    </w:p>
    <w:p w14:paraId="455E42C2" w14:textId="77777777" w:rsidR="00201CCC" w:rsidRPr="00CA0CFA" w:rsidRDefault="00201CCC" w:rsidP="00201CCC">
      <w:pPr>
        <w:rPr>
          <w:rFonts w:ascii="Verdana" w:hAnsi="Verdana" w:cs="Arial"/>
        </w:rPr>
      </w:pPr>
    </w:p>
    <w:p w14:paraId="4C33F021" w14:textId="77777777" w:rsidR="00201CCC" w:rsidRDefault="00201CCC" w:rsidP="00201CCC">
      <w:pPr>
        <w:ind w:left="3544" w:hanging="3544"/>
        <w:rPr>
          <w:rFonts w:ascii="Verdana" w:hAnsi="Verdana" w:cs="Arial"/>
        </w:rPr>
      </w:pPr>
      <w:r w:rsidRPr="00CA0CFA">
        <w:rPr>
          <w:rFonts w:ascii="Verdana" w:hAnsi="Verdana" w:cs="Arial"/>
          <w:b/>
        </w:rPr>
        <w:t>Title:</w:t>
      </w:r>
      <w:r>
        <w:rPr>
          <w:rFonts w:ascii="Verdana" w:hAnsi="Verdana" w:cs="Arial"/>
        </w:rPr>
        <w:tab/>
      </w:r>
      <w:r w:rsidRPr="00CA0CFA">
        <w:rPr>
          <w:rFonts w:ascii="Verdana" w:hAnsi="Verdana" w:cs="Arial"/>
        </w:rPr>
        <w:t>He</w:t>
      </w:r>
      <w:r>
        <w:rPr>
          <w:rFonts w:ascii="Verdana" w:hAnsi="Verdana" w:cs="Arial"/>
        </w:rPr>
        <w:t>althcare Assistant – Theatres</w:t>
      </w:r>
    </w:p>
    <w:p w14:paraId="7F901227" w14:textId="77777777" w:rsidR="00201CCC" w:rsidRPr="00CA0CFA" w:rsidRDefault="00201CCC" w:rsidP="00201CCC">
      <w:pPr>
        <w:ind w:left="3544" w:hanging="3544"/>
        <w:rPr>
          <w:rFonts w:ascii="Verdana" w:hAnsi="Verdana" w:cs="Arial"/>
        </w:rPr>
      </w:pPr>
    </w:p>
    <w:p w14:paraId="55155F26" w14:textId="77777777" w:rsidR="00201CCC" w:rsidRPr="00CA0CFA" w:rsidRDefault="00201CCC" w:rsidP="00201CCC">
      <w:pPr>
        <w:rPr>
          <w:rFonts w:ascii="Verdana" w:hAnsi="Verdana" w:cs="Arial"/>
          <w:b/>
        </w:rPr>
      </w:pPr>
      <w:r w:rsidRPr="00CA0CFA">
        <w:rPr>
          <w:rFonts w:ascii="Verdana" w:hAnsi="Verdana" w:cs="Arial"/>
          <w:b/>
        </w:rPr>
        <w:t xml:space="preserve">Managerially </w:t>
      </w:r>
      <w:r>
        <w:rPr>
          <w:rFonts w:ascii="Verdana" w:hAnsi="Verdana" w:cs="Arial"/>
          <w:b/>
        </w:rPr>
        <w:t>accountable to:</w:t>
      </w:r>
      <w:r>
        <w:rPr>
          <w:rFonts w:ascii="Verdana" w:hAnsi="Verdana" w:cs="Arial"/>
          <w:b/>
        </w:rPr>
        <w:tab/>
      </w:r>
      <w:r>
        <w:rPr>
          <w:rFonts w:ascii="Verdana" w:hAnsi="Verdana" w:cs="Arial"/>
        </w:rPr>
        <w:t>Theatre Manager</w:t>
      </w:r>
      <w:r w:rsidRPr="00CA0CFA">
        <w:rPr>
          <w:rFonts w:ascii="Verdana" w:hAnsi="Verdana" w:cs="Arial"/>
        </w:rPr>
        <w:tab/>
      </w:r>
    </w:p>
    <w:p w14:paraId="2FF00DBF" w14:textId="77777777" w:rsidR="00201CCC" w:rsidRPr="00CA0CFA" w:rsidRDefault="00201CCC" w:rsidP="00201CCC">
      <w:pPr>
        <w:rPr>
          <w:rFonts w:ascii="Verdana" w:hAnsi="Verdana" w:cs="Arial"/>
        </w:rPr>
      </w:pPr>
    </w:p>
    <w:p w14:paraId="274C232B" w14:textId="77777777" w:rsidR="00201CCC" w:rsidRPr="00CA0CFA" w:rsidRDefault="00201CCC" w:rsidP="00201CCC">
      <w:pPr>
        <w:rPr>
          <w:rFonts w:ascii="Verdana" w:hAnsi="Verdana" w:cs="Arial"/>
          <w:b/>
        </w:rPr>
      </w:pPr>
      <w:r w:rsidRPr="00CA0CFA">
        <w:rPr>
          <w:rFonts w:ascii="Verdana" w:hAnsi="Verdana" w:cs="Arial"/>
          <w:b/>
        </w:rPr>
        <w:t>Professional</w:t>
      </w:r>
      <w:r w:rsidRPr="00CA0CFA">
        <w:rPr>
          <w:rFonts w:ascii="Verdana" w:hAnsi="Verdana" w:cs="Arial"/>
          <w:b/>
        </w:rPr>
        <w:tab/>
      </w:r>
      <w:r>
        <w:rPr>
          <w:rFonts w:ascii="Verdana" w:hAnsi="Verdana" w:cs="Arial"/>
          <w:b/>
        </w:rPr>
        <w:t xml:space="preserve">accountable to </w:t>
      </w:r>
      <w:r w:rsidRPr="00CA0CFA">
        <w:rPr>
          <w:rFonts w:ascii="Verdana" w:hAnsi="Verdana" w:cs="Arial"/>
          <w:b/>
        </w:rPr>
        <w:tab/>
      </w:r>
      <w:r>
        <w:rPr>
          <w:rFonts w:ascii="Verdana" w:hAnsi="Verdana" w:cs="Arial"/>
        </w:rPr>
        <w:t xml:space="preserve">Head of nursing </w:t>
      </w:r>
    </w:p>
    <w:p w14:paraId="2EEDE6BD" w14:textId="77777777" w:rsidR="00201CCC" w:rsidRPr="00CA0CFA" w:rsidRDefault="00201CCC" w:rsidP="00201CCC">
      <w:pPr>
        <w:rPr>
          <w:rFonts w:ascii="Verdana" w:hAnsi="Verdana" w:cs="Arial"/>
        </w:rPr>
      </w:pPr>
      <w:r w:rsidRPr="00CA0CFA">
        <w:rPr>
          <w:rFonts w:ascii="Verdana" w:hAnsi="Verdana" w:cs="Arial"/>
        </w:rPr>
        <w:tab/>
      </w:r>
    </w:p>
    <w:p w14:paraId="77B9AA63" w14:textId="77777777" w:rsidR="00201CCC" w:rsidRPr="00CA0CFA" w:rsidRDefault="00201CCC" w:rsidP="00201CCC">
      <w:pPr>
        <w:rPr>
          <w:rFonts w:ascii="Verdana" w:hAnsi="Verdana" w:cs="Arial"/>
        </w:rPr>
      </w:pPr>
      <w:r w:rsidRPr="00CA0CFA">
        <w:rPr>
          <w:rFonts w:ascii="Verdana" w:hAnsi="Verdana" w:cs="Arial"/>
        </w:rPr>
        <w:tab/>
      </w:r>
      <w:r w:rsidRPr="00CA0CFA">
        <w:rPr>
          <w:rFonts w:ascii="Verdana" w:hAnsi="Verdana" w:cs="Arial"/>
        </w:rPr>
        <w:tab/>
      </w:r>
      <w:r w:rsidRPr="00CA0CFA">
        <w:rPr>
          <w:rFonts w:ascii="Verdana" w:hAnsi="Verdana" w:cs="Arial"/>
        </w:rPr>
        <w:tab/>
      </w:r>
      <w:r w:rsidRPr="00CA0CFA">
        <w:rPr>
          <w:rFonts w:ascii="Verdana" w:hAnsi="Verdana" w:cs="Arial"/>
        </w:rPr>
        <w:tab/>
      </w:r>
      <w:r w:rsidRPr="00CA0CFA">
        <w:rPr>
          <w:rFonts w:ascii="Verdana" w:hAnsi="Verdana" w:cs="Arial"/>
        </w:rPr>
        <w:tab/>
      </w:r>
    </w:p>
    <w:p w14:paraId="28CA8DFB" w14:textId="77777777" w:rsidR="00201CCC" w:rsidRPr="0036422A" w:rsidRDefault="00201CCC" w:rsidP="00201CCC">
      <w:pPr>
        <w:rPr>
          <w:rFonts w:ascii="Verdana" w:hAnsi="Verdana" w:cs="Arial"/>
          <w:b/>
          <w:u w:val="single"/>
        </w:rPr>
      </w:pPr>
      <w:r w:rsidRPr="0036422A">
        <w:rPr>
          <w:rFonts w:ascii="Verdana" w:hAnsi="Verdana" w:cs="Arial"/>
          <w:b/>
          <w:u w:val="single"/>
        </w:rPr>
        <w:t>Purpose of Role:</w:t>
      </w:r>
    </w:p>
    <w:p w14:paraId="7DB58CF4" w14:textId="77777777" w:rsidR="00201CCC" w:rsidRDefault="00201CCC" w:rsidP="00201CCC">
      <w:pPr>
        <w:rPr>
          <w:rFonts w:ascii="Verdana" w:hAnsi="Verdana" w:cs="Arial"/>
          <w:bCs/>
        </w:rPr>
      </w:pPr>
      <w:r w:rsidRPr="00CA0CFA">
        <w:rPr>
          <w:rFonts w:ascii="Verdana" w:hAnsi="Verdana" w:cs="Arial"/>
          <w:bCs/>
        </w:rPr>
        <w:t xml:space="preserve">To provide support to the qualified staff, ensuring a safe and effective clinical service is provided to </w:t>
      </w:r>
      <w:r>
        <w:rPr>
          <w:rFonts w:ascii="Verdana" w:hAnsi="Verdana" w:cs="Arial"/>
          <w:bCs/>
        </w:rPr>
        <w:t xml:space="preserve">all </w:t>
      </w:r>
      <w:r w:rsidRPr="00CA0CFA">
        <w:rPr>
          <w:rFonts w:ascii="Verdana" w:hAnsi="Verdana" w:cs="Arial"/>
          <w:bCs/>
        </w:rPr>
        <w:t>use</w:t>
      </w:r>
      <w:r>
        <w:rPr>
          <w:rFonts w:ascii="Verdana" w:hAnsi="Verdana" w:cs="Arial"/>
          <w:bCs/>
        </w:rPr>
        <w:t>rs across the day unit, this will involve working within Theatres.</w:t>
      </w:r>
    </w:p>
    <w:p w14:paraId="38ED6460" w14:textId="77777777" w:rsidR="00201CCC" w:rsidRPr="00CA0CFA" w:rsidRDefault="00201CCC" w:rsidP="00201CCC">
      <w:pPr>
        <w:jc w:val="both"/>
        <w:rPr>
          <w:rFonts w:ascii="Verdana" w:hAnsi="Verdana"/>
        </w:rPr>
      </w:pPr>
    </w:p>
    <w:p w14:paraId="06309AE8" w14:textId="77777777" w:rsidR="00201CCC" w:rsidRPr="00CA0CFA" w:rsidRDefault="00201CCC" w:rsidP="00201CCC">
      <w:pPr>
        <w:spacing w:after="60" w:line="288" w:lineRule="auto"/>
        <w:jc w:val="both"/>
        <w:rPr>
          <w:rFonts w:ascii="Verdana" w:hAnsi="Verdana"/>
        </w:rPr>
      </w:pPr>
      <w:r w:rsidRPr="005378A5">
        <w:rPr>
          <w:rFonts w:ascii="Verdana" w:hAnsi="Verdana"/>
        </w:rPr>
        <w:t>Work as a key member of the multi-disciplinary team wi</w:t>
      </w:r>
      <w:r>
        <w:rPr>
          <w:rFonts w:ascii="Verdana" w:hAnsi="Verdana"/>
        </w:rPr>
        <w:t>thin the Theatre department;</w:t>
      </w:r>
    </w:p>
    <w:p w14:paraId="11B37C91" w14:textId="77777777" w:rsidR="00201CCC" w:rsidRDefault="00201CCC" w:rsidP="00201CCC">
      <w:pPr>
        <w:jc w:val="both"/>
        <w:rPr>
          <w:rFonts w:ascii="Verdana" w:hAnsi="Verdana"/>
        </w:rPr>
      </w:pPr>
      <w:r w:rsidRPr="00CA0CFA">
        <w:rPr>
          <w:rFonts w:ascii="Verdana" w:hAnsi="Verdana"/>
        </w:rPr>
        <w:t xml:space="preserve">To provide a patient focused service within the </w:t>
      </w:r>
      <w:r>
        <w:rPr>
          <w:rFonts w:ascii="Verdana" w:hAnsi="Verdana"/>
        </w:rPr>
        <w:t xml:space="preserve">unit, </w:t>
      </w:r>
      <w:r w:rsidRPr="00CA0CFA">
        <w:rPr>
          <w:rFonts w:ascii="Verdana" w:hAnsi="Verdana"/>
        </w:rPr>
        <w:t xml:space="preserve">expanding the role appropriately </w:t>
      </w:r>
      <w:r>
        <w:rPr>
          <w:rFonts w:ascii="Verdana" w:hAnsi="Verdana"/>
        </w:rPr>
        <w:t>under supervision and guidance of a trained nurse</w:t>
      </w:r>
    </w:p>
    <w:p w14:paraId="2DBE88B0" w14:textId="77777777" w:rsidR="00201CCC" w:rsidRDefault="00201CCC" w:rsidP="00201CCC">
      <w:pPr>
        <w:ind w:left="360"/>
        <w:jc w:val="both"/>
        <w:rPr>
          <w:rFonts w:ascii="Verdana" w:hAnsi="Verdana"/>
        </w:rPr>
      </w:pPr>
    </w:p>
    <w:p w14:paraId="018EA2C1" w14:textId="77777777" w:rsidR="00201CCC" w:rsidRPr="0036422A" w:rsidRDefault="00201CCC" w:rsidP="00201CCC">
      <w:pPr>
        <w:rPr>
          <w:rFonts w:ascii="Verdana" w:hAnsi="Verdana" w:cs="Arial"/>
          <w:b/>
          <w:bCs/>
          <w:u w:val="single"/>
        </w:rPr>
      </w:pPr>
      <w:r w:rsidRPr="0036422A">
        <w:rPr>
          <w:rFonts w:ascii="Verdana" w:hAnsi="Verdana" w:cs="Arial"/>
          <w:b/>
          <w:bCs/>
          <w:u w:val="single"/>
        </w:rPr>
        <w:t>Scope of Role:</w:t>
      </w:r>
    </w:p>
    <w:p w14:paraId="58067F48" w14:textId="77777777" w:rsidR="00201CCC" w:rsidRPr="00CA0CFA" w:rsidRDefault="00201CCC" w:rsidP="00201CCC">
      <w:pPr>
        <w:rPr>
          <w:rFonts w:ascii="Verdana" w:hAnsi="Verdana" w:cs="Arial"/>
        </w:rPr>
      </w:pPr>
      <w:r w:rsidRPr="00CA0CFA">
        <w:rPr>
          <w:rFonts w:ascii="Verdana" w:hAnsi="Verdana" w:cs="Arial"/>
        </w:rPr>
        <w:t>The role has clinical</w:t>
      </w:r>
      <w:r>
        <w:rPr>
          <w:rFonts w:ascii="Verdana" w:hAnsi="Verdana" w:cs="Arial"/>
        </w:rPr>
        <w:t xml:space="preserve"> / technical</w:t>
      </w:r>
      <w:r w:rsidRPr="00CA0CFA">
        <w:rPr>
          <w:rFonts w:ascii="Verdana" w:hAnsi="Verdana" w:cs="Arial"/>
        </w:rPr>
        <w:t xml:space="preserve">, </w:t>
      </w:r>
      <w:r>
        <w:rPr>
          <w:rFonts w:ascii="Verdana" w:hAnsi="Verdana" w:cs="Arial"/>
        </w:rPr>
        <w:t xml:space="preserve">managerial, </w:t>
      </w:r>
      <w:r w:rsidRPr="00CA0CFA">
        <w:rPr>
          <w:rFonts w:ascii="Verdana" w:hAnsi="Verdana" w:cs="Arial"/>
        </w:rPr>
        <w:t>administrative, educational and personal development responsibilities:</w:t>
      </w:r>
    </w:p>
    <w:p w14:paraId="0C4DDDB4" w14:textId="77777777" w:rsidR="00201CCC" w:rsidRDefault="00201CCC" w:rsidP="00201CCC">
      <w:pPr>
        <w:jc w:val="both"/>
        <w:rPr>
          <w:rFonts w:ascii="Verdana" w:hAnsi="Verdana"/>
          <w:b/>
          <w:u w:val="single"/>
        </w:rPr>
      </w:pPr>
    </w:p>
    <w:p w14:paraId="223EFA97" w14:textId="77777777" w:rsidR="00201CCC" w:rsidRPr="005378A5" w:rsidRDefault="00201CCC" w:rsidP="00201CCC">
      <w:pPr>
        <w:jc w:val="both"/>
        <w:rPr>
          <w:rFonts w:ascii="Verdana" w:hAnsi="Verdana"/>
          <w:b/>
          <w:u w:val="single"/>
        </w:rPr>
      </w:pPr>
      <w:r w:rsidRPr="005378A5">
        <w:rPr>
          <w:rFonts w:ascii="Verdana" w:hAnsi="Verdana"/>
          <w:b/>
          <w:u w:val="single"/>
        </w:rPr>
        <w:t>Management</w:t>
      </w:r>
    </w:p>
    <w:p w14:paraId="65202F2C" w14:textId="77777777" w:rsidR="00201CCC" w:rsidRPr="005378A5" w:rsidRDefault="00201CCC" w:rsidP="00201CCC">
      <w:pPr>
        <w:pStyle w:val="BodyText"/>
        <w:jc w:val="both"/>
        <w:rPr>
          <w:rFonts w:ascii="Verdana" w:hAnsi="Verdana"/>
          <w:color w:val="000000"/>
          <w:sz w:val="20"/>
        </w:rPr>
      </w:pPr>
      <w:r w:rsidRPr="005378A5">
        <w:rPr>
          <w:rFonts w:ascii="Verdana" w:hAnsi="Verdana"/>
          <w:color w:val="000000"/>
          <w:sz w:val="20"/>
        </w:rPr>
        <w:t xml:space="preserve">Works as an effective team member and understands the importance of team working in the delivery of high quality patient care. </w:t>
      </w:r>
    </w:p>
    <w:p w14:paraId="1EBE8D4B" w14:textId="77777777" w:rsidR="00201CCC" w:rsidRPr="005378A5" w:rsidRDefault="00201CCC" w:rsidP="00201CCC">
      <w:pPr>
        <w:pStyle w:val="BodyText"/>
        <w:jc w:val="both"/>
        <w:rPr>
          <w:rFonts w:ascii="Verdana" w:hAnsi="Verdana"/>
          <w:color w:val="000000"/>
          <w:sz w:val="20"/>
        </w:rPr>
      </w:pPr>
    </w:p>
    <w:p w14:paraId="0F3F35B7" w14:textId="77777777" w:rsidR="00201CCC" w:rsidRPr="005378A5" w:rsidRDefault="00201CCC" w:rsidP="00201CCC">
      <w:pPr>
        <w:pStyle w:val="BodyText"/>
        <w:jc w:val="both"/>
        <w:rPr>
          <w:rFonts w:ascii="Verdana" w:hAnsi="Verdana"/>
          <w:color w:val="000000"/>
          <w:sz w:val="20"/>
        </w:rPr>
      </w:pPr>
      <w:r w:rsidRPr="005378A5">
        <w:rPr>
          <w:rFonts w:ascii="Verdana" w:hAnsi="Verdana"/>
          <w:color w:val="000000"/>
          <w:sz w:val="20"/>
        </w:rPr>
        <w:t>Is able to demonstrate excellent two-way communication with patients, carers and team members</w:t>
      </w:r>
    </w:p>
    <w:p w14:paraId="06FC5B31" w14:textId="77777777" w:rsidR="00201CCC" w:rsidRPr="005378A5" w:rsidRDefault="00201CCC" w:rsidP="00201CCC">
      <w:pPr>
        <w:pStyle w:val="BodyText"/>
        <w:jc w:val="both"/>
        <w:rPr>
          <w:rFonts w:ascii="Verdana" w:hAnsi="Verdana"/>
          <w:color w:val="000000"/>
          <w:sz w:val="20"/>
        </w:rPr>
      </w:pPr>
    </w:p>
    <w:p w14:paraId="1A4312A3" w14:textId="77777777" w:rsidR="00201CCC" w:rsidRPr="005378A5" w:rsidRDefault="00201CCC" w:rsidP="00201CCC">
      <w:pPr>
        <w:pStyle w:val="BodyText"/>
        <w:jc w:val="both"/>
        <w:rPr>
          <w:rFonts w:ascii="Verdana" w:hAnsi="Verdana"/>
          <w:color w:val="000000"/>
          <w:sz w:val="20"/>
        </w:rPr>
      </w:pPr>
      <w:r w:rsidRPr="005378A5">
        <w:rPr>
          <w:rFonts w:ascii="Verdana" w:hAnsi="Verdana"/>
          <w:sz w:val="20"/>
        </w:rPr>
        <w:t>Works with team to maintain high</w:t>
      </w:r>
      <w:r w:rsidRPr="005378A5">
        <w:rPr>
          <w:rFonts w:ascii="Verdana" w:hAnsi="Verdana"/>
          <w:snapToGrid w:val="0"/>
          <w:color w:val="000000"/>
          <w:sz w:val="20"/>
        </w:rPr>
        <w:t xml:space="preserve"> standards of cleanliness in the clinical area and a well-maintained department environment. </w:t>
      </w:r>
      <w:r w:rsidRPr="005378A5">
        <w:rPr>
          <w:rFonts w:ascii="Verdana" w:hAnsi="Verdana"/>
          <w:sz w:val="20"/>
        </w:rPr>
        <w:t xml:space="preserve">Assist with non-clinical activities to ensure the smooth running of the department. </w:t>
      </w:r>
    </w:p>
    <w:p w14:paraId="1A2EB4A9" w14:textId="77777777" w:rsidR="00201CCC" w:rsidRPr="005378A5" w:rsidRDefault="00201CCC" w:rsidP="00201CCC">
      <w:pPr>
        <w:pStyle w:val="BodyText"/>
        <w:jc w:val="both"/>
        <w:rPr>
          <w:rFonts w:ascii="Verdana" w:hAnsi="Verdana"/>
          <w:sz w:val="20"/>
        </w:rPr>
      </w:pPr>
    </w:p>
    <w:p w14:paraId="0CD568C7" w14:textId="77777777" w:rsidR="00201CCC" w:rsidRPr="005378A5" w:rsidRDefault="00201CCC" w:rsidP="00201CCC">
      <w:pPr>
        <w:pStyle w:val="BodyText"/>
        <w:jc w:val="both"/>
        <w:rPr>
          <w:rFonts w:ascii="Verdana" w:hAnsi="Verdana"/>
          <w:color w:val="000000"/>
          <w:sz w:val="20"/>
        </w:rPr>
      </w:pPr>
      <w:r w:rsidRPr="005378A5">
        <w:rPr>
          <w:rFonts w:ascii="Verdana" w:hAnsi="Verdana"/>
          <w:sz w:val="20"/>
        </w:rPr>
        <w:t>Supports the unit Manager and team Leader to ensure the clinical area practices within Data Protection/Confidentiality/</w:t>
      </w:r>
      <w:proofErr w:type="spellStart"/>
      <w:r w:rsidRPr="005378A5">
        <w:rPr>
          <w:rFonts w:ascii="Verdana" w:hAnsi="Verdana"/>
          <w:sz w:val="20"/>
        </w:rPr>
        <w:t>Caldicott</w:t>
      </w:r>
      <w:proofErr w:type="spellEnd"/>
      <w:r w:rsidRPr="005378A5">
        <w:rPr>
          <w:rFonts w:ascii="Verdana" w:hAnsi="Verdana"/>
          <w:sz w:val="20"/>
        </w:rPr>
        <w:t xml:space="preserve"> principles.</w:t>
      </w:r>
    </w:p>
    <w:p w14:paraId="7221424D" w14:textId="77777777" w:rsidR="00201CCC" w:rsidRPr="005378A5" w:rsidRDefault="00201CCC" w:rsidP="00201CCC">
      <w:pPr>
        <w:pStyle w:val="BodyText"/>
        <w:jc w:val="both"/>
        <w:rPr>
          <w:color w:val="000000"/>
          <w:szCs w:val="22"/>
          <w:u w:val="single"/>
        </w:rPr>
      </w:pPr>
    </w:p>
    <w:p w14:paraId="00F98407" w14:textId="77777777" w:rsidR="00201CCC" w:rsidRDefault="00201CCC" w:rsidP="00201CCC">
      <w:pPr>
        <w:pStyle w:val="BodyText"/>
        <w:jc w:val="both"/>
        <w:rPr>
          <w:rFonts w:ascii="Verdana" w:hAnsi="Verdana"/>
          <w:b/>
          <w:sz w:val="20"/>
          <w:u w:val="single"/>
        </w:rPr>
      </w:pPr>
      <w:r w:rsidRPr="005378A5">
        <w:rPr>
          <w:rFonts w:ascii="Verdana" w:hAnsi="Verdana"/>
          <w:b/>
          <w:sz w:val="20"/>
          <w:u w:val="single"/>
        </w:rPr>
        <w:t>Clinical and Technical</w:t>
      </w:r>
    </w:p>
    <w:p w14:paraId="7F4AC459" w14:textId="77777777" w:rsidR="00201CCC" w:rsidRDefault="00201CCC" w:rsidP="00201CCC">
      <w:pPr>
        <w:pStyle w:val="BodyText"/>
        <w:jc w:val="both"/>
        <w:rPr>
          <w:rFonts w:ascii="Verdana" w:hAnsi="Verdana"/>
          <w:b/>
          <w:sz w:val="20"/>
          <w:u w:val="single"/>
        </w:rPr>
      </w:pPr>
    </w:p>
    <w:p w14:paraId="725B994B" w14:textId="77777777" w:rsidR="00201CCC" w:rsidRPr="00516EC6" w:rsidRDefault="00201CCC" w:rsidP="00201CCC">
      <w:pPr>
        <w:pStyle w:val="BodyText"/>
        <w:jc w:val="both"/>
        <w:rPr>
          <w:color w:val="000000"/>
          <w:szCs w:val="22"/>
        </w:rPr>
      </w:pPr>
      <w:r w:rsidRPr="005378A5">
        <w:rPr>
          <w:rFonts w:ascii="Verdana" w:hAnsi="Verdana"/>
          <w:sz w:val="20"/>
        </w:rPr>
        <w:t>Understands the importance of the patient</w:t>
      </w:r>
      <w:r>
        <w:rPr>
          <w:rFonts w:ascii="Verdana" w:hAnsi="Verdana"/>
          <w:sz w:val="20"/>
        </w:rPr>
        <w:t xml:space="preserve"> and places them at</w:t>
      </w:r>
      <w:r w:rsidRPr="005378A5">
        <w:rPr>
          <w:rFonts w:ascii="Verdana" w:hAnsi="Verdana"/>
          <w:sz w:val="20"/>
        </w:rPr>
        <w:t xml:space="preserve"> the centre of</w:t>
      </w:r>
      <w:r>
        <w:rPr>
          <w:rFonts w:ascii="Verdana" w:hAnsi="Verdana"/>
          <w:sz w:val="20"/>
        </w:rPr>
        <w:t xml:space="preserve"> service</w:t>
      </w:r>
      <w:r w:rsidRPr="005378A5">
        <w:rPr>
          <w:rFonts w:ascii="Verdana" w:hAnsi="Verdana"/>
          <w:sz w:val="20"/>
        </w:rPr>
        <w:t>. Demonstrates that he/she consults and involves patients in decisions about their care and well-being. Demonstrates understanding of fundamental legal practices related to consent and the prevention of abuse</w:t>
      </w:r>
      <w:r w:rsidRPr="00516EC6">
        <w:rPr>
          <w:szCs w:val="22"/>
        </w:rPr>
        <w:t xml:space="preserve">. </w:t>
      </w:r>
    </w:p>
    <w:p w14:paraId="3F14CD81" w14:textId="77777777" w:rsidR="00201CCC" w:rsidRPr="00516EC6" w:rsidRDefault="00201CCC" w:rsidP="00201CCC">
      <w:pPr>
        <w:pStyle w:val="BodyText"/>
        <w:jc w:val="both"/>
        <w:rPr>
          <w:color w:val="000000"/>
          <w:szCs w:val="22"/>
        </w:rPr>
      </w:pPr>
    </w:p>
    <w:p w14:paraId="1C1CA010" w14:textId="77777777" w:rsidR="00201CCC" w:rsidRPr="005378A5" w:rsidRDefault="00201CCC" w:rsidP="00201CCC">
      <w:pPr>
        <w:pStyle w:val="BodyText"/>
        <w:jc w:val="both"/>
        <w:rPr>
          <w:rFonts w:ascii="Verdana" w:hAnsi="Verdana"/>
          <w:sz w:val="20"/>
        </w:rPr>
      </w:pPr>
      <w:r w:rsidRPr="005378A5">
        <w:rPr>
          <w:rFonts w:ascii="Verdana" w:hAnsi="Verdana"/>
          <w:sz w:val="20"/>
        </w:rPr>
        <w:lastRenderedPageBreak/>
        <w:t xml:space="preserve">Is able to implement holistic, culturally sensitive, respectful, non-judgemental fundamental care from a pre-determined care plan for patients with a wide range of care needs. </w:t>
      </w:r>
    </w:p>
    <w:p w14:paraId="11354342" w14:textId="77777777" w:rsidR="00201CCC" w:rsidRPr="005378A5" w:rsidRDefault="00201CCC" w:rsidP="00201CCC">
      <w:pPr>
        <w:pStyle w:val="BodyText"/>
        <w:jc w:val="both"/>
        <w:rPr>
          <w:rFonts w:ascii="Verdana" w:hAnsi="Verdana"/>
          <w:sz w:val="20"/>
        </w:rPr>
      </w:pPr>
    </w:p>
    <w:p w14:paraId="4361EC5B" w14:textId="0370F7B5" w:rsidR="00201CCC" w:rsidRPr="002E0AD2" w:rsidRDefault="00201CCC" w:rsidP="00201CCC">
      <w:pPr>
        <w:jc w:val="both"/>
        <w:rPr>
          <w:rFonts w:ascii="Verdana" w:hAnsi="Verdana"/>
        </w:rPr>
      </w:pPr>
      <w:r w:rsidRPr="005378A5">
        <w:rPr>
          <w:rFonts w:ascii="Verdana" w:hAnsi="Verdana" w:cs="Arial"/>
        </w:rPr>
        <w:t xml:space="preserve">Undertakes other care practices as directed by the Registered Nurse, but is able to carry out routine patient care duties at own discretion. </w:t>
      </w:r>
      <w:r w:rsidRPr="00CA0CFA">
        <w:rPr>
          <w:rFonts w:ascii="Verdana" w:hAnsi="Verdana"/>
        </w:rPr>
        <w:t xml:space="preserve">To perform tasks within </w:t>
      </w:r>
      <w:r>
        <w:rPr>
          <w:rFonts w:ascii="Verdana" w:hAnsi="Verdana"/>
        </w:rPr>
        <w:t>their scope of p</w:t>
      </w:r>
      <w:r w:rsidRPr="00CA0CFA">
        <w:rPr>
          <w:rFonts w:ascii="Verdana" w:hAnsi="Verdana"/>
        </w:rPr>
        <w:t>ractice</w:t>
      </w:r>
      <w:r>
        <w:rPr>
          <w:rFonts w:ascii="Verdana" w:hAnsi="Verdana"/>
        </w:rPr>
        <w:t>, where competency assessments have been completed and adhering to</w:t>
      </w:r>
      <w:r w:rsidRPr="00CA0CFA">
        <w:rPr>
          <w:rFonts w:ascii="Verdana" w:hAnsi="Verdana"/>
        </w:rPr>
        <w:t xml:space="preserve"> </w:t>
      </w:r>
      <w:r>
        <w:rPr>
          <w:rFonts w:ascii="Verdana" w:hAnsi="Verdana" w:cs="Arial"/>
        </w:rPr>
        <w:t>Practice Plus Group</w:t>
      </w:r>
      <w:r w:rsidRPr="0036422A">
        <w:rPr>
          <w:rFonts w:ascii="Verdana" w:hAnsi="Verdana" w:cs="Arial"/>
        </w:rPr>
        <w:t xml:space="preserve"> </w:t>
      </w:r>
      <w:proofErr w:type="spellStart"/>
      <w:r w:rsidRPr="00CA0CFA">
        <w:rPr>
          <w:rFonts w:ascii="Verdana" w:hAnsi="Verdana"/>
        </w:rPr>
        <w:t>polices</w:t>
      </w:r>
      <w:proofErr w:type="spellEnd"/>
      <w:r w:rsidRPr="00CA0CFA">
        <w:rPr>
          <w:rFonts w:ascii="Verdana" w:hAnsi="Verdana"/>
        </w:rPr>
        <w:t xml:space="preserve"> and procedures, to enhance the quality of pa</w:t>
      </w:r>
      <w:r>
        <w:rPr>
          <w:rFonts w:ascii="Verdana" w:hAnsi="Verdana"/>
        </w:rPr>
        <w:t>tient focused service provided;</w:t>
      </w:r>
    </w:p>
    <w:p w14:paraId="1EB52D70" w14:textId="77777777" w:rsidR="00201CCC" w:rsidRPr="00516EC6" w:rsidRDefault="00201CCC" w:rsidP="00201CCC">
      <w:pPr>
        <w:pStyle w:val="BodyText"/>
        <w:jc w:val="both"/>
        <w:rPr>
          <w:szCs w:val="22"/>
        </w:rPr>
      </w:pPr>
    </w:p>
    <w:p w14:paraId="279CD504" w14:textId="77777777" w:rsidR="00201CCC" w:rsidRPr="005378A5" w:rsidRDefault="00201CCC" w:rsidP="00201CCC">
      <w:pPr>
        <w:pStyle w:val="BodyText"/>
        <w:jc w:val="both"/>
        <w:rPr>
          <w:rFonts w:ascii="Verdana" w:hAnsi="Verdana"/>
          <w:color w:val="000000"/>
          <w:sz w:val="20"/>
        </w:rPr>
      </w:pPr>
      <w:r w:rsidRPr="005378A5">
        <w:rPr>
          <w:rFonts w:ascii="Verdana" w:hAnsi="Verdana"/>
          <w:sz w:val="20"/>
        </w:rPr>
        <w:t xml:space="preserve">Undertakes specific skills such </w:t>
      </w:r>
      <w:r>
        <w:rPr>
          <w:rFonts w:ascii="Verdana" w:hAnsi="Verdana"/>
          <w:bCs/>
          <w:sz w:val="20"/>
        </w:rPr>
        <w:t xml:space="preserve">as involvement in Who checklist, and swab checking </w:t>
      </w:r>
      <w:r w:rsidRPr="005378A5">
        <w:rPr>
          <w:rFonts w:ascii="Verdana" w:hAnsi="Verdana"/>
          <w:sz w:val="20"/>
        </w:rPr>
        <w:t xml:space="preserve">following completion of appropriate training, and, on instruction, from Registered Nurse. </w:t>
      </w:r>
    </w:p>
    <w:p w14:paraId="46A4BE30" w14:textId="77777777" w:rsidR="00201CCC" w:rsidRPr="00516EC6" w:rsidRDefault="00201CCC" w:rsidP="00201CCC">
      <w:pPr>
        <w:pStyle w:val="BodyText"/>
        <w:jc w:val="both"/>
        <w:rPr>
          <w:szCs w:val="22"/>
        </w:rPr>
      </w:pPr>
    </w:p>
    <w:p w14:paraId="39211912" w14:textId="77777777" w:rsidR="00201CCC" w:rsidRDefault="00201CCC" w:rsidP="00201CCC">
      <w:pPr>
        <w:jc w:val="both"/>
        <w:rPr>
          <w:rFonts w:ascii="Verdana" w:hAnsi="Verdana"/>
        </w:rPr>
      </w:pPr>
      <w:r w:rsidRPr="00CA0CFA">
        <w:rPr>
          <w:rFonts w:ascii="Verdana" w:hAnsi="Verdana"/>
        </w:rPr>
        <w:t>To effectively communicate with all medical, nursing and</w:t>
      </w:r>
      <w:r>
        <w:rPr>
          <w:rFonts w:ascii="Verdana" w:hAnsi="Verdana"/>
        </w:rPr>
        <w:t xml:space="preserve"> staff of other </w:t>
      </w:r>
      <w:r>
        <w:rPr>
          <w:rFonts w:ascii="Verdana" w:hAnsi="Verdana"/>
        </w:rPr>
        <w:tab/>
        <w:t>disciplines.</w:t>
      </w:r>
    </w:p>
    <w:p w14:paraId="45CB9504" w14:textId="77777777" w:rsidR="00201CCC" w:rsidRPr="00CA0CFA" w:rsidRDefault="00201CCC" w:rsidP="00201CCC">
      <w:pPr>
        <w:jc w:val="both"/>
        <w:rPr>
          <w:rFonts w:ascii="Verdana" w:hAnsi="Verdana"/>
        </w:rPr>
      </w:pPr>
    </w:p>
    <w:p w14:paraId="2E208D40" w14:textId="77777777" w:rsidR="00201CCC" w:rsidRDefault="00201CCC" w:rsidP="00201CCC">
      <w:pPr>
        <w:jc w:val="both"/>
        <w:rPr>
          <w:rFonts w:ascii="Verdana" w:hAnsi="Verdana"/>
        </w:rPr>
      </w:pPr>
      <w:r w:rsidRPr="00CA0CFA">
        <w:rPr>
          <w:rFonts w:ascii="Verdana" w:hAnsi="Verdana"/>
        </w:rPr>
        <w:t>To be responsible for the keeping of accurate and confidential records;</w:t>
      </w:r>
      <w:r>
        <w:rPr>
          <w:rFonts w:ascii="Verdana" w:hAnsi="Verdana"/>
        </w:rPr>
        <w:t xml:space="preserve"> and seeking counter signature to relevant entries</w:t>
      </w:r>
    </w:p>
    <w:p w14:paraId="31D79F13" w14:textId="77777777" w:rsidR="00201CCC" w:rsidRDefault="00201CCC" w:rsidP="00201CCC">
      <w:pPr>
        <w:jc w:val="both"/>
        <w:rPr>
          <w:rFonts w:ascii="Verdana" w:hAnsi="Verdana"/>
        </w:rPr>
      </w:pPr>
    </w:p>
    <w:p w14:paraId="37FE790A" w14:textId="77777777" w:rsidR="00201CCC" w:rsidRPr="0036422A" w:rsidRDefault="00201CCC" w:rsidP="00201CCC">
      <w:pPr>
        <w:jc w:val="both"/>
        <w:rPr>
          <w:rFonts w:ascii="Verdana" w:hAnsi="Verdana"/>
        </w:rPr>
      </w:pPr>
    </w:p>
    <w:p w14:paraId="38764601" w14:textId="77777777" w:rsidR="00201CCC" w:rsidRDefault="00201CCC" w:rsidP="00201CCC">
      <w:pPr>
        <w:pStyle w:val="BodyText"/>
        <w:jc w:val="both"/>
        <w:rPr>
          <w:rFonts w:ascii="Verdana" w:hAnsi="Verdana"/>
          <w:sz w:val="20"/>
        </w:rPr>
      </w:pPr>
      <w:r w:rsidRPr="002E0AD2">
        <w:rPr>
          <w:rFonts w:ascii="Verdana" w:hAnsi="Verdana"/>
          <w:sz w:val="20"/>
        </w:rPr>
        <w:t>To provide support to the train</w:t>
      </w:r>
      <w:r>
        <w:rPr>
          <w:rFonts w:ascii="Verdana" w:hAnsi="Verdana"/>
          <w:sz w:val="20"/>
        </w:rPr>
        <w:t xml:space="preserve">ed staff in both the theatre </w:t>
      </w:r>
      <w:r w:rsidRPr="002E0AD2">
        <w:rPr>
          <w:rFonts w:ascii="Verdana" w:hAnsi="Verdana"/>
          <w:sz w:val="20"/>
        </w:rPr>
        <w:t>envir</w:t>
      </w:r>
      <w:r>
        <w:rPr>
          <w:rFonts w:ascii="Verdana" w:hAnsi="Verdana"/>
          <w:sz w:val="20"/>
        </w:rPr>
        <w:t>onment working under supervision</w:t>
      </w:r>
      <w:r w:rsidRPr="002E0AD2">
        <w:rPr>
          <w:rFonts w:ascii="Verdana" w:hAnsi="Verdana"/>
          <w:sz w:val="20"/>
        </w:rPr>
        <w:t xml:space="preserve"> to deli</w:t>
      </w:r>
      <w:r>
        <w:rPr>
          <w:rFonts w:ascii="Verdana" w:hAnsi="Verdana"/>
          <w:sz w:val="20"/>
        </w:rPr>
        <w:t>ver required tasks.</w:t>
      </w:r>
    </w:p>
    <w:p w14:paraId="2C68783F" w14:textId="77777777" w:rsidR="00201CCC" w:rsidRDefault="00201CCC" w:rsidP="00201CCC">
      <w:pPr>
        <w:pStyle w:val="BodyText"/>
        <w:jc w:val="both"/>
        <w:rPr>
          <w:rFonts w:ascii="Verdana" w:hAnsi="Verdana"/>
          <w:sz w:val="20"/>
        </w:rPr>
      </w:pPr>
    </w:p>
    <w:p w14:paraId="3ED9C13C" w14:textId="77777777" w:rsidR="00201CCC" w:rsidRPr="00F47BC1" w:rsidRDefault="00201CCC" w:rsidP="00201CCC">
      <w:pPr>
        <w:jc w:val="both"/>
        <w:rPr>
          <w:rFonts w:ascii="Verdana" w:hAnsi="Verdana"/>
          <w:bCs/>
          <w:lang w:val="en-US"/>
        </w:rPr>
      </w:pPr>
      <w:r w:rsidRPr="00F47BC1">
        <w:rPr>
          <w:rFonts w:ascii="Verdana" w:hAnsi="Verdana"/>
          <w:bCs/>
          <w:lang w:val="en-US"/>
        </w:rPr>
        <w:t xml:space="preserve">Support patients undergoing local </w:t>
      </w:r>
      <w:r w:rsidRPr="00F47BC1">
        <w:rPr>
          <w:rFonts w:ascii="Verdana" w:hAnsi="Verdana"/>
          <w:bCs/>
        </w:rPr>
        <w:t>anaesthetic</w:t>
      </w:r>
      <w:r w:rsidRPr="00F47BC1">
        <w:rPr>
          <w:rFonts w:ascii="Verdana" w:hAnsi="Verdana"/>
          <w:bCs/>
          <w:lang w:val="en-US"/>
        </w:rPr>
        <w:t xml:space="preserve">/sedation procedures and during induction of </w:t>
      </w:r>
      <w:r w:rsidRPr="00F47BC1">
        <w:rPr>
          <w:rFonts w:ascii="Verdana" w:hAnsi="Verdana"/>
          <w:bCs/>
        </w:rPr>
        <w:t>anaesthesia</w:t>
      </w:r>
      <w:r w:rsidRPr="00F47BC1">
        <w:rPr>
          <w:rFonts w:ascii="Verdana" w:hAnsi="Verdana"/>
          <w:bCs/>
          <w:lang w:val="en-US"/>
        </w:rPr>
        <w:t xml:space="preserve"> in conjunction with the qualified practitioner.</w:t>
      </w:r>
    </w:p>
    <w:p w14:paraId="42D6E50D" w14:textId="77777777" w:rsidR="00201CCC" w:rsidRPr="00F47BC1" w:rsidRDefault="00201CCC" w:rsidP="00201CCC">
      <w:pPr>
        <w:jc w:val="both"/>
        <w:rPr>
          <w:rFonts w:ascii="Verdana" w:hAnsi="Verdana"/>
          <w:bCs/>
          <w:lang w:val="en-US"/>
        </w:rPr>
      </w:pPr>
    </w:p>
    <w:p w14:paraId="491DFDC9" w14:textId="77777777" w:rsidR="00201CCC" w:rsidRPr="00F47BC1" w:rsidRDefault="00201CCC" w:rsidP="00201CCC">
      <w:pPr>
        <w:jc w:val="both"/>
        <w:rPr>
          <w:rFonts w:ascii="Verdana" w:hAnsi="Verdana"/>
          <w:bCs/>
          <w:lang w:val="en-US"/>
        </w:rPr>
      </w:pPr>
      <w:r w:rsidRPr="00F47BC1">
        <w:rPr>
          <w:rFonts w:ascii="Verdana" w:hAnsi="Verdana"/>
          <w:bCs/>
          <w:lang w:val="en-US"/>
        </w:rPr>
        <w:t>Assist with documentation relating to patients, specimens,</w:t>
      </w:r>
      <w:r>
        <w:rPr>
          <w:rFonts w:ascii="Verdana" w:hAnsi="Verdana"/>
          <w:bCs/>
          <w:lang w:val="en-US"/>
        </w:rPr>
        <w:t xml:space="preserve"> </w:t>
      </w:r>
      <w:proofErr w:type="gramStart"/>
      <w:r>
        <w:rPr>
          <w:rFonts w:ascii="Verdana" w:hAnsi="Verdana"/>
          <w:bCs/>
          <w:lang w:val="en-US"/>
        </w:rPr>
        <w:t>swab</w:t>
      </w:r>
      <w:proofErr w:type="gramEnd"/>
      <w:r>
        <w:rPr>
          <w:rFonts w:ascii="Verdana" w:hAnsi="Verdana"/>
          <w:bCs/>
          <w:lang w:val="en-US"/>
        </w:rPr>
        <w:t xml:space="preserve"> checks, electronic patient records</w:t>
      </w:r>
      <w:r w:rsidRPr="00F47BC1">
        <w:rPr>
          <w:rFonts w:ascii="Verdana" w:hAnsi="Verdana"/>
          <w:bCs/>
          <w:lang w:val="en-US"/>
        </w:rPr>
        <w:t xml:space="preserve"> ensuring all information is securely held, accurate, complete and legible.</w:t>
      </w:r>
    </w:p>
    <w:p w14:paraId="1E9DEE99" w14:textId="77777777" w:rsidR="00201CCC" w:rsidRPr="00F47BC1" w:rsidRDefault="00201CCC" w:rsidP="00201CCC">
      <w:pPr>
        <w:ind w:left="720" w:hanging="720"/>
        <w:jc w:val="both"/>
        <w:rPr>
          <w:rFonts w:ascii="Verdana" w:hAnsi="Verdana"/>
          <w:bCs/>
          <w:lang w:val="en-US"/>
        </w:rPr>
      </w:pPr>
    </w:p>
    <w:p w14:paraId="2BD7309C" w14:textId="77777777" w:rsidR="00201CCC" w:rsidRPr="00F47BC1" w:rsidRDefault="00201CCC" w:rsidP="00201CCC">
      <w:pPr>
        <w:jc w:val="both"/>
        <w:rPr>
          <w:rFonts w:ascii="Verdana" w:hAnsi="Verdana"/>
          <w:bCs/>
          <w:lang w:val="en-US"/>
        </w:rPr>
      </w:pPr>
      <w:r w:rsidRPr="00F47BC1">
        <w:rPr>
          <w:rFonts w:ascii="Verdana" w:hAnsi="Verdana"/>
          <w:bCs/>
          <w:lang w:val="en-US"/>
        </w:rPr>
        <w:t>Enter data, obtain and collate information from computer systems, using agreed software packages in conjunction with other members of the team.</w:t>
      </w:r>
    </w:p>
    <w:p w14:paraId="7970A005" w14:textId="77777777" w:rsidR="00201CCC" w:rsidRPr="00F47BC1" w:rsidRDefault="00201CCC" w:rsidP="00201CCC">
      <w:pPr>
        <w:ind w:left="720" w:hanging="720"/>
        <w:jc w:val="both"/>
        <w:rPr>
          <w:rFonts w:ascii="Verdana" w:hAnsi="Verdana"/>
          <w:bCs/>
          <w:lang w:val="en-US"/>
        </w:rPr>
      </w:pPr>
    </w:p>
    <w:p w14:paraId="70B7C75D" w14:textId="321BD6FA" w:rsidR="00201CCC" w:rsidRDefault="00201CCC" w:rsidP="00201CCC">
      <w:pPr>
        <w:jc w:val="both"/>
        <w:rPr>
          <w:rFonts w:ascii="Verdana" w:hAnsi="Verdana"/>
          <w:bCs/>
          <w:lang w:val="en-US"/>
        </w:rPr>
      </w:pPr>
      <w:r w:rsidRPr="00F47BC1">
        <w:rPr>
          <w:rFonts w:ascii="Verdana" w:hAnsi="Verdana"/>
          <w:bCs/>
          <w:lang w:val="en-US"/>
        </w:rPr>
        <w:t xml:space="preserve">Assist with the preparation of the clinical environment for safe practice by ensuring that the appropriate level of cleanliness is maintained, relevant materials, and any equipment is ready for use, including clearing away and restoring equipment / environment afterwards following </w:t>
      </w:r>
      <w:r>
        <w:rPr>
          <w:rFonts w:ascii="Verdana" w:hAnsi="Verdana" w:cs="Arial"/>
        </w:rPr>
        <w:t>Practice Plus Group</w:t>
      </w:r>
      <w:r w:rsidRPr="0036422A">
        <w:rPr>
          <w:rFonts w:ascii="Verdana" w:hAnsi="Verdana" w:cs="Arial"/>
        </w:rPr>
        <w:t xml:space="preserve"> </w:t>
      </w:r>
      <w:r w:rsidRPr="00F47BC1">
        <w:rPr>
          <w:rFonts w:ascii="Verdana" w:hAnsi="Verdana"/>
          <w:bCs/>
          <w:lang w:val="en-US"/>
        </w:rPr>
        <w:t>policy.</w:t>
      </w:r>
    </w:p>
    <w:p w14:paraId="55683C2F" w14:textId="77777777" w:rsidR="00201CCC" w:rsidRDefault="00201CCC" w:rsidP="00201CCC">
      <w:pPr>
        <w:jc w:val="both"/>
        <w:rPr>
          <w:rFonts w:ascii="Verdana" w:hAnsi="Verdana"/>
          <w:bCs/>
          <w:lang w:val="en-US"/>
        </w:rPr>
      </w:pPr>
    </w:p>
    <w:p w14:paraId="1AD9CB97" w14:textId="77777777" w:rsidR="00201CCC" w:rsidRDefault="00201CCC" w:rsidP="00201CCC">
      <w:pPr>
        <w:jc w:val="both"/>
        <w:rPr>
          <w:rFonts w:ascii="Verdana" w:hAnsi="Verdana"/>
          <w:bCs/>
          <w:lang w:val="en-US"/>
        </w:rPr>
      </w:pPr>
      <w:r>
        <w:rPr>
          <w:rFonts w:ascii="Verdana" w:hAnsi="Verdana"/>
          <w:bCs/>
          <w:lang w:val="en-US"/>
        </w:rPr>
        <w:t>Provide support to medical and clinical surgical team in the theatre environment.</w:t>
      </w:r>
    </w:p>
    <w:p w14:paraId="306424A4" w14:textId="77777777" w:rsidR="00201CCC" w:rsidRPr="00F47BC1" w:rsidRDefault="00201CCC" w:rsidP="00201CCC">
      <w:pPr>
        <w:jc w:val="both"/>
        <w:rPr>
          <w:rFonts w:ascii="Verdana" w:hAnsi="Verdana"/>
          <w:bCs/>
          <w:lang w:val="en-US"/>
        </w:rPr>
      </w:pPr>
    </w:p>
    <w:p w14:paraId="0CDE77AE" w14:textId="77777777" w:rsidR="00201CCC" w:rsidRPr="00F47BC1" w:rsidRDefault="00201CCC" w:rsidP="00201CCC">
      <w:pPr>
        <w:jc w:val="both"/>
        <w:rPr>
          <w:rFonts w:ascii="Verdana" w:hAnsi="Verdana"/>
          <w:bCs/>
          <w:lang w:val="en-US"/>
        </w:rPr>
      </w:pPr>
      <w:r w:rsidRPr="00F47BC1">
        <w:rPr>
          <w:rFonts w:ascii="Verdana" w:hAnsi="Verdana"/>
          <w:bCs/>
          <w:lang w:val="en-US"/>
        </w:rPr>
        <w:t>Promote the individual needs of the patient, acknowledging their personal preferences, rights and choices according to their plan of care by promoting anti-discriminatory practice, privacy, dignity and respect for personal values and identities.</w:t>
      </w:r>
    </w:p>
    <w:p w14:paraId="4DA2085B" w14:textId="77777777" w:rsidR="00201CCC" w:rsidRPr="00F47BC1" w:rsidRDefault="00201CCC" w:rsidP="00201CCC">
      <w:pPr>
        <w:ind w:left="720" w:hanging="720"/>
        <w:jc w:val="both"/>
        <w:rPr>
          <w:rFonts w:ascii="Verdana" w:hAnsi="Verdana"/>
          <w:bCs/>
          <w:lang w:val="en-US"/>
        </w:rPr>
      </w:pPr>
    </w:p>
    <w:p w14:paraId="5C276319" w14:textId="77777777" w:rsidR="00201CCC" w:rsidRPr="00F47BC1" w:rsidRDefault="00201CCC" w:rsidP="00201CCC">
      <w:pPr>
        <w:jc w:val="both"/>
        <w:rPr>
          <w:rFonts w:ascii="Verdana" w:hAnsi="Verdana"/>
          <w:bCs/>
          <w:lang w:val="en-US"/>
        </w:rPr>
      </w:pPr>
      <w:r w:rsidRPr="00F47BC1">
        <w:rPr>
          <w:rFonts w:ascii="Verdana" w:hAnsi="Verdana"/>
          <w:bCs/>
          <w:lang w:val="en-US"/>
        </w:rPr>
        <w:t>Promote effective communication and relationships, maintaining confidentiality of information by:</w:t>
      </w:r>
    </w:p>
    <w:p w14:paraId="6E11A054" w14:textId="77777777" w:rsidR="00201CCC" w:rsidRPr="00F47BC1" w:rsidRDefault="00201CCC" w:rsidP="00201CCC">
      <w:pPr>
        <w:numPr>
          <w:ilvl w:val="0"/>
          <w:numId w:val="44"/>
        </w:numPr>
        <w:tabs>
          <w:tab w:val="clear" w:pos="1080"/>
          <w:tab w:val="num" w:pos="993"/>
        </w:tabs>
        <w:ind w:left="993" w:hanging="567"/>
        <w:jc w:val="both"/>
        <w:rPr>
          <w:rFonts w:ascii="Verdana" w:hAnsi="Verdana"/>
          <w:bCs/>
          <w:lang w:val="en-US"/>
        </w:rPr>
      </w:pPr>
      <w:r w:rsidRPr="00F47BC1">
        <w:rPr>
          <w:rFonts w:ascii="Verdana" w:hAnsi="Verdana"/>
          <w:bCs/>
          <w:lang w:val="en-US"/>
        </w:rPr>
        <w:t>Supporting patients/relatives, sensitively communicating all information agreed by the professional and referring queries back to the professional,</w:t>
      </w:r>
    </w:p>
    <w:p w14:paraId="3540A616" w14:textId="77777777" w:rsidR="00201CCC" w:rsidRPr="00F47BC1" w:rsidRDefault="00201CCC" w:rsidP="00201CCC">
      <w:pPr>
        <w:numPr>
          <w:ilvl w:val="0"/>
          <w:numId w:val="44"/>
        </w:numPr>
        <w:tabs>
          <w:tab w:val="clear" w:pos="1080"/>
          <w:tab w:val="num" w:pos="993"/>
        </w:tabs>
        <w:ind w:left="993" w:hanging="567"/>
        <w:jc w:val="both"/>
        <w:rPr>
          <w:rFonts w:ascii="Verdana" w:hAnsi="Verdana"/>
          <w:bCs/>
          <w:lang w:val="en-US"/>
        </w:rPr>
      </w:pPr>
      <w:r w:rsidRPr="00F47BC1">
        <w:rPr>
          <w:rFonts w:ascii="Verdana" w:hAnsi="Verdana"/>
          <w:bCs/>
          <w:lang w:val="en-US"/>
        </w:rPr>
        <w:t>Demonstrating effective interpersonal skills when dealing with staff/patients/relatives/public in person, on the telephone and in writing,</w:t>
      </w:r>
    </w:p>
    <w:p w14:paraId="0C305F4E" w14:textId="77777777" w:rsidR="00201CCC" w:rsidRPr="00F47BC1" w:rsidRDefault="00201CCC" w:rsidP="00201CCC">
      <w:pPr>
        <w:numPr>
          <w:ilvl w:val="0"/>
          <w:numId w:val="44"/>
        </w:numPr>
        <w:tabs>
          <w:tab w:val="clear" w:pos="1080"/>
          <w:tab w:val="num" w:pos="993"/>
        </w:tabs>
        <w:ind w:left="993" w:hanging="567"/>
        <w:jc w:val="both"/>
        <w:rPr>
          <w:rFonts w:ascii="Verdana" w:hAnsi="Verdana"/>
          <w:bCs/>
          <w:lang w:val="en-US"/>
        </w:rPr>
      </w:pPr>
      <w:r w:rsidRPr="00F47BC1">
        <w:rPr>
          <w:rFonts w:ascii="Verdana" w:hAnsi="Verdana"/>
          <w:bCs/>
          <w:lang w:val="en-US"/>
        </w:rPr>
        <w:t>Establishing and maintaining relationships with other members of staff passing on all relevant information, raising queries and suggestions,</w:t>
      </w:r>
    </w:p>
    <w:p w14:paraId="36C4E77D" w14:textId="77777777" w:rsidR="00201CCC" w:rsidRPr="00F47BC1" w:rsidRDefault="00201CCC" w:rsidP="00201CCC">
      <w:pPr>
        <w:numPr>
          <w:ilvl w:val="0"/>
          <w:numId w:val="45"/>
        </w:numPr>
        <w:tabs>
          <w:tab w:val="num" w:pos="993"/>
        </w:tabs>
        <w:ind w:left="993" w:hanging="567"/>
        <w:jc w:val="both"/>
        <w:rPr>
          <w:rFonts w:ascii="Verdana" w:hAnsi="Verdana"/>
          <w:bCs/>
          <w:lang w:val="en-US"/>
        </w:rPr>
      </w:pPr>
      <w:r w:rsidRPr="00F47BC1">
        <w:rPr>
          <w:rFonts w:ascii="Verdana" w:hAnsi="Verdana"/>
          <w:bCs/>
          <w:lang w:val="en-US"/>
        </w:rPr>
        <w:t>Participating in team brief, meetings and updates offering suggestions for improvements to services and team work,</w:t>
      </w:r>
    </w:p>
    <w:p w14:paraId="3AF16A12" w14:textId="77777777" w:rsidR="00201CCC" w:rsidRPr="002E0AD2" w:rsidRDefault="00201CCC" w:rsidP="00201CCC">
      <w:pPr>
        <w:numPr>
          <w:ilvl w:val="0"/>
          <w:numId w:val="45"/>
        </w:numPr>
        <w:tabs>
          <w:tab w:val="num" w:pos="993"/>
        </w:tabs>
        <w:ind w:left="993" w:hanging="567"/>
        <w:jc w:val="both"/>
        <w:rPr>
          <w:rFonts w:ascii="Arial Narrow" w:hAnsi="Arial Narrow"/>
          <w:bCs/>
          <w:lang w:val="en-US"/>
        </w:rPr>
      </w:pPr>
      <w:r w:rsidRPr="00F47BC1">
        <w:rPr>
          <w:rFonts w:ascii="Verdana" w:hAnsi="Verdana"/>
          <w:bCs/>
          <w:lang w:val="en-US"/>
        </w:rPr>
        <w:t>Contributing to the development of knowledge, ideas and work practice within the team.</w:t>
      </w:r>
    </w:p>
    <w:p w14:paraId="5A7F0F33" w14:textId="77777777" w:rsidR="00201CCC" w:rsidRPr="00F47BC1" w:rsidRDefault="00201CCC" w:rsidP="00201CCC">
      <w:pPr>
        <w:jc w:val="both"/>
        <w:rPr>
          <w:rFonts w:ascii="Arial Narrow" w:hAnsi="Arial Narrow"/>
          <w:bCs/>
          <w:lang w:val="en-US"/>
        </w:rPr>
      </w:pPr>
    </w:p>
    <w:p w14:paraId="57770F7D" w14:textId="77777777" w:rsidR="00201CCC" w:rsidRPr="00F47BC1" w:rsidRDefault="00201CCC" w:rsidP="00201CCC">
      <w:pPr>
        <w:jc w:val="both"/>
        <w:rPr>
          <w:rFonts w:ascii="Arial Narrow" w:hAnsi="Arial Narrow"/>
          <w:bCs/>
          <w:lang w:val="en-US"/>
        </w:rPr>
      </w:pPr>
      <w:r w:rsidRPr="00F47BC1">
        <w:rPr>
          <w:rFonts w:ascii="Verdana" w:hAnsi="Verdana"/>
          <w:bCs/>
          <w:lang w:val="en-US"/>
        </w:rPr>
        <w:t>Promote, monitor and maintain a healthy, safe and secure working e</w:t>
      </w:r>
      <w:r>
        <w:rPr>
          <w:rFonts w:ascii="Verdana" w:hAnsi="Verdana"/>
          <w:bCs/>
          <w:lang w:val="en-US"/>
        </w:rPr>
        <w:t xml:space="preserve">nvironment, </w:t>
      </w:r>
      <w:r w:rsidRPr="00F47BC1">
        <w:rPr>
          <w:rFonts w:ascii="Verdana" w:hAnsi="Verdana"/>
          <w:bCs/>
          <w:lang w:val="en-US"/>
        </w:rPr>
        <w:t>ensuring compliance</w:t>
      </w:r>
      <w:r>
        <w:rPr>
          <w:rFonts w:ascii="Verdana" w:hAnsi="Verdana"/>
          <w:bCs/>
          <w:lang w:val="en-US"/>
        </w:rPr>
        <w:t xml:space="preserve"> </w:t>
      </w:r>
      <w:r w:rsidRPr="00F47BC1">
        <w:rPr>
          <w:rFonts w:ascii="Verdana" w:hAnsi="Verdana"/>
          <w:bCs/>
          <w:lang w:val="en-US"/>
        </w:rPr>
        <w:t>with legal and regulatory requirements by:</w:t>
      </w:r>
    </w:p>
    <w:p w14:paraId="0D9A00D6"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Reporting any deficiency in health and safety systems or documentation to line manager or manager of area concerned,</w:t>
      </w:r>
    </w:p>
    <w:p w14:paraId="681EBDB9"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Reporting any faulty equipment to person in charge.</w:t>
      </w:r>
    </w:p>
    <w:p w14:paraId="7E6153F2"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Attending Occupational</w:t>
      </w:r>
      <w:r>
        <w:rPr>
          <w:rFonts w:ascii="Verdana" w:hAnsi="Verdana"/>
          <w:bCs/>
          <w:lang w:val="en-US"/>
        </w:rPr>
        <w:t xml:space="preserve"> Health for health surveillance</w:t>
      </w:r>
      <w:r w:rsidRPr="00F47BC1">
        <w:rPr>
          <w:rFonts w:ascii="Verdana" w:hAnsi="Verdana"/>
          <w:bCs/>
          <w:lang w:val="en-US"/>
        </w:rPr>
        <w:t>/vaccination following accidents and for monitoring as laid down by policy,</w:t>
      </w:r>
    </w:p>
    <w:p w14:paraId="76DE60C6"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Co-operating with and attending training provided for Health and Safety purposes, including all mandatory training,</w:t>
      </w:r>
    </w:p>
    <w:p w14:paraId="4C33817E"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Maintaining the safety and security of patients and their belongings,</w:t>
      </w:r>
    </w:p>
    <w:p w14:paraId="6EFB9876"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 xml:space="preserve">Responding quickly in an </w:t>
      </w:r>
      <w:proofErr w:type="spellStart"/>
      <w:r w:rsidRPr="00F47BC1">
        <w:rPr>
          <w:rFonts w:ascii="Verdana" w:hAnsi="Verdana"/>
          <w:bCs/>
          <w:lang w:val="en-US"/>
        </w:rPr>
        <w:t>emergency</w:t>
      </w:r>
      <w:proofErr w:type="gramStart"/>
      <w:r w:rsidRPr="00F47BC1">
        <w:rPr>
          <w:rFonts w:ascii="Verdana" w:hAnsi="Verdana"/>
          <w:bCs/>
          <w:lang w:val="en-US"/>
        </w:rPr>
        <w:t>,</w:t>
      </w:r>
      <w:r>
        <w:rPr>
          <w:rFonts w:ascii="Verdana" w:hAnsi="Verdana"/>
          <w:bCs/>
          <w:lang w:val="en-US"/>
        </w:rPr>
        <w:t>to</w:t>
      </w:r>
      <w:proofErr w:type="spellEnd"/>
      <w:proofErr w:type="gramEnd"/>
      <w:r>
        <w:rPr>
          <w:rFonts w:ascii="Verdana" w:hAnsi="Verdana"/>
          <w:bCs/>
          <w:lang w:val="en-US"/>
        </w:rPr>
        <w:t xml:space="preserve"> offer appropriate support.</w:t>
      </w:r>
    </w:p>
    <w:p w14:paraId="4514D0F7"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Maintaining the</w:t>
      </w:r>
      <w:r>
        <w:rPr>
          <w:rFonts w:ascii="Verdana" w:hAnsi="Verdana"/>
          <w:bCs/>
          <w:lang w:val="en-US"/>
        </w:rPr>
        <w:t xml:space="preserve"> cleanliness of the environment and infection control practices.</w:t>
      </w:r>
    </w:p>
    <w:p w14:paraId="4AA1755D" w14:textId="77777777" w:rsidR="00201CCC" w:rsidRPr="00F47BC1" w:rsidRDefault="00201CCC" w:rsidP="00201CCC">
      <w:pPr>
        <w:numPr>
          <w:ilvl w:val="0"/>
          <w:numId w:val="43"/>
        </w:numPr>
        <w:jc w:val="both"/>
        <w:rPr>
          <w:rFonts w:ascii="Verdana" w:hAnsi="Verdana"/>
          <w:bCs/>
          <w:lang w:val="en-US"/>
        </w:rPr>
      </w:pPr>
      <w:r w:rsidRPr="00F47BC1">
        <w:rPr>
          <w:rFonts w:ascii="Verdana" w:hAnsi="Verdana"/>
          <w:bCs/>
          <w:lang w:val="en-US"/>
        </w:rPr>
        <w:t>Maintaining personal standards of health and hygiene,</w:t>
      </w:r>
    </w:p>
    <w:p w14:paraId="2F203E43" w14:textId="77777777" w:rsidR="00201CCC" w:rsidRPr="005E51EC" w:rsidRDefault="00201CCC" w:rsidP="00201CCC">
      <w:pPr>
        <w:numPr>
          <w:ilvl w:val="0"/>
          <w:numId w:val="43"/>
        </w:numPr>
        <w:jc w:val="both"/>
        <w:rPr>
          <w:rFonts w:ascii="Verdana" w:hAnsi="Verdana"/>
        </w:rPr>
      </w:pPr>
      <w:r w:rsidRPr="00F47BC1">
        <w:rPr>
          <w:rFonts w:ascii="Verdana" w:hAnsi="Verdana"/>
          <w:bCs/>
          <w:lang w:val="en-US"/>
        </w:rPr>
        <w:t xml:space="preserve">Adhering to all relevant policies of Theatre / Recovery </w:t>
      </w:r>
    </w:p>
    <w:p w14:paraId="03016324" w14:textId="77777777" w:rsidR="00201CCC" w:rsidRPr="00F47BC1" w:rsidRDefault="00201CCC" w:rsidP="00201CCC">
      <w:pPr>
        <w:numPr>
          <w:ilvl w:val="0"/>
          <w:numId w:val="43"/>
        </w:numPr>
        <w:jc w:val="both"/>
        <w:rPr>
          <w:rFonts w:ascii="Verdana" w:hAnsi="Verdana"/>
        </w:rPr>
      </w:pPr>
      <w:r>
        <w:rPr>
          <w:rFonts w:ascii="Verdana" w:hAnsi="Verdana"/>
          <w:bCs/>
          <w:lang w:val="en-US"/>
        </w:rPr>
        <w:t xml:space="preserve">Reporting </w:t>
      </w:r>
      <w:proofErr w:type="spellStart"/>
      <w:r>
        <w:rPr>
          <w:rFonts w:ascii="Verdana" w:hAnsi="Verdana"/>
          <w:bCs/>
          <w:lang w:val="en-US"/>
        </w:rPr>
        <w:t>Datix</w:t>
      </w:r>
      <w:proofErr w:type="spellEnd"/>
      <w:r>
        <w:rPr>
          <w:rFonts w:ascii="Verdana" w:hAnsi="Verdana"/>
          <w:bCs/>
          <w:lang w:val="en-US"/>
        </w:rPr>
        <w:t xml:space="preserve"> incidents as </w:t>
      </w:r>
      <w:proofErr w:type="spellStart"/>
      <w:r>
        <w:rPr>
          <w:rFonts w:ascii="Verdana" w:hAnsi="Verdana"/>
          <w:bCs/>
          <w:lang w:val="en-US"/>
        </w:rPr>
        <w:t>apropriate</w:t>
      </w:r>
      <w:proofErr w:type="spellEnd"/>
    </w:p>
    <w:p w14:paraId="6745048A" w14:textId="77777777" w:rsidR="00201CCC" w:rsidRDefault="00201CCC" w:rsidP="00201CCC">
      <w:pPr>
        <w:jc w:val="both"/>
        <w:rPr>
          <w:rFonts w:ascii="Verdana" w:hAnsi="Verdana"/>
        </w:rPr>
      </w:pPr>
    </w:p>
    <w:p w14:paraId="5DCBFF45" w14:textId="77777777" w:rsidR="00201CCC" w:rsidRPr="002E0AD2" w:rsidRDefault="00201CCC" w:rsidP="00201CCC">
      <w:pPr>
        <w:pStyle w:val="BodyText"/>
        <w:jc w:val="both"/>
        <w:rPr>
          <w:rFonts w:ascii="Verdana" w:hAnsi="Verdana"/>
          <w:sz w:val="20"/>
        </w:rPr>
      </w:pPr>
    </w:p>
    <w:p w14:paraId="760CE270" w14:textId="77777777" w:rsidR="00201CCC" w:rsidRPr="002E0AD2" w:rsidRDefault="00201CCC" w:rsidP="00201CCC">
      <w:pPr>
        <w:pStyle w:val="BodyText"/>
        <w:jc w:val="both"/>
        <w:rPr>
          <w:rFonts w:ascii="Verdana" w:hAnsi="Verdana"/>
          <w:color w:val="000000"/>
          <w:sz w:val="20"/>
        </w:rPr>
      </w:pPr>
    </w:p>
    <w:p w14:paraId="6757E3DD" w14:textId="77777777" w:rsidR="00201CCC" w:rsidRPr="0036422A" w:rsidRDefault="00201CCC" w:rsidP="00201CCC">
      <w:pPr>
        <w:ind w:left="720" w:hanging="720"/>
        <w:jc w:val="both"/>
        <w:rPr>
          <w:rFonts w:ascii="Verdana" w:hAnsi="Verdana"/>
          <w:b/>
          <w:bCs/>
          <w:u w:val="single"/>
        </w:rPr>
      </w:pPr>
      <w:r w:rsidRPr="0036422A">
        <w:rPr>
          <w:rFonts w:ascii="Verdana" w:hAnsi="Verdana"/>
          <w:b/>
          <w:bCs/>
          <w:u w:val="single"/>
        </w:rPr>
        <w:t>Administrative role:</w:t>
      </w:r>
    </w:p>
    <w:p w14:paraId="31CD74D2" w14:textId="77777777" w:rsidR="00201CCC" w:rsidRPr="00CA0CFA" w:rsidRDefault="00201CCC" w:rsidP="00201CCC">
      <w:pPr>
        <w:jc w:val="both"/>
        <w:rPr>
          <w:rFonts w:ascii="Verdana" w:hAnsi="Verdana"/>
        </w:rPr>
      </w:pPr>
      <w:r w:rsidRPr="00CA0CFA">
        <w:rPr>
          <w:rFonts w:ascii="Verdana" w:hAnsi="Verdana"/>
        </w:rPr>
        <w:t>To answer the telephone in a polite manner and refer promptly all enquiries to the relevant person;</w:t>
      </w:r>
    </w:p>
    <w:p w14:paraId="32076678" w14:textId="77777777" w:rsidR="00201CCC" w:rsidRDefault="00201CCC" w:rsidP="00201CCC">
      <w:pPr>
        <w:jc w:val="both"/>
        <w:rPr>
          <w:rFonts w:ascii="Verdana" w:hAnsi="Verdana"/>
        </w:rPr>
      </w:pPr>
    </w:p>
    <w:p w14:paraId="60F2DCB0" w14:textId="77777777" w:rsidR="00201CCC" w:rsidRDefault="00201CCC" w:rsidP="00201CCC">
      <w:pPr>
        <w:jc w:val="both"/>
        <w:rPr>
          <w:rFonts w:ascii="Verdana" w:hAnsi="Verdana" w:cs="Arial"/>
          <w:bCs/>
        </w:rPr>
      </w:pPr>
      <w:r>
        <w:rPr>
          <w:rFonts w:ascii="Verdana" w:hAnsi="Verdana" w:cs="Arial"/>
          <w:bCs/>
        </w:rPr>
        <w:t>To ensure the Theatre is prepared</w:t>
      </w:r>
      <w:r w:rsidRPr="00CA0CFA">
        <w:rPr>
          <w:rFonts w:ascii="Verdana" w:hAnsi="Verdana" w:cs="Arial"/>
          <w:bCs/>
        </w:rPr>
        <w:t xml:space="preserve"> prior to the commencement of</w:t>
      </w:r>
      <w:r>
        <w:rPr>
          <w:rFonts w:ascii="Verdana" w:hAnsi="Verdana" w:cs="Arial"/>
          <w:bCs/>
        </w:rPr>
        <w:t xml:space="preserve"> the theatre session</w:t>
      </w:r>
      <w:r w:rsidRPr="00CA0CFA">
        <w:rPr>
          <w:rFonts w:ascii="Verdana" w:hAnsi="Verdana" w:cs="Arial"/>
          <w:bCs/>
        </w:rPr>
        <w:t>;</w:t>
      </w:r>
      <w:r>
        <w:rPr>
          <w:rFonts w:ascii="Verdana" w:hAnsi="Verdana" w:cs="Arial"/>
          <w:bCs/>
        </w:rPr>
        <w:t xml:space="preserve"> </w:t>
      </w:r>
    </w:p>
    <w:p w14:paraId="600936A2" w14:textId="77777777" w:rsidR="00201CCC" w:rsidRDefault="00201CCC" w:rsidP="00201CCC">
      <w:pPr>
        <w:jc w:val="both"/>
        <w:rPr>
          <w:rFonts w:ascii="Verdana" w:hAnsi="Verdana"/>
        </w:rPr>
      </w:pPr>
    </w:p>
    <w:p w14:paraId="5C81D7DD" w14:textId="77777777" w:rsidR="00201CCC" w:rsidRPr="00CA0CFA" w:rsidRDefault="00201CCC" w:rsidP="00201CCC">
      <w:pPr>
        <w:jc w:val="both"/>
        <w:rPr>
          <w:rFonts w:ascii="Verdana" w:hAnsi="Verdana"/>
        </w:rPr>
      </w:pPr>
      <w:r w:rsidRPr="00CA0CFA">
        <w:rPr>
          <w:rFonts w:ascii="Verdana" w:hAnsi="Verdana"/>
        </w:rPr>
        <w:lastRenderedPageBreak/>
        <w:t>To assist with the departmental clerical/administrative duties, to include photocopying, transporting of equipment/ paper-work to other departments;</w:t>
      </w:r>
    </w:p>
    <w:p w14:paraId="7C433284" w14:textId="77777777" w:rsidR="00201CCC" w:rsidRPr="00CA0CFA" w:rsidRDefault="00201CCC" w:rsidP="00201CCC">
      <w:pPr>
        <w:jc w:val="both"/>
        <w:rPr>
          <w:rFonts w:ascii="Verdana" w:hAnsi="Verdana" w:cs="Arial"/>
          <w:b/>
          <w:u w:val="single"/>
        </w:rPr>
      </w:pPr>
    </w:p>
    <w:p w14:paraId="38F5EE1C" w14:textId="77777777" w:rsidR="00201CCC" w:rsidRPr="0036422A" w:rsidRDefault="00201CCC" w:rsidP="00201CCC">
      <w:pPr>
        <w:jc w:val="both"/>
        <w:rPr>
          <w:rFonts w:ascii="Verdana" w:hAnsi="Verdana" w:cs="Arial"/>
          <w:b/>
          <w:u w:val="single"/>
        </w:rPr>
      </w:pPr>
      <w:r w:rsidRPr="0036422A">
        <w:rPr>
          <w:rFonts w:ascii="Verdana" w:hAnsi="Verdana" w:cs="Arial"/>
          <w:b/>
          <w:u w:val="single"/>
        </w:rPr>
        <w:t>Educational and Personal Development Role:</w:t>
      </w:r>
    </w:p>
    <w:p w14:paraId="4DBC8143" w14:textId="510902E2" w:rsidR="00201CCC" w:rsidRDefault="00201CCC" w:rsidP="00201CCC">
      <w:pPr>
        <w:jc w:val="both"/>
        <w:rPr>
          <w:rFonts w:ascii="Verdana" w:hAnsi="Verdana"/>
        </w:rPr>
      </w:pPr>
      <w:r w:rsidRPr="00CA0CFA">
        <w:rPr>
          <w:rFonts w:ascii="Verdana" w:hAnsi="Verdana"/>
        </w:rPr>
        <w:t xml:space="preserve">To adhere to, and work within the code of conduct for clinical support workers for </w:t>
      </w:r>
      <w:r>
        <w:rPr>
          <w:rFonts w:ascii="Verdana" w:hAnsi="Verdana" w:cs="Arial"/>
        </w:rPr>
        <w:t>Practice Plus Group</w:t>
      </w:r>
      <w:r w:rsidRPr="00CA0CFA">
        <w:rPr>
          <w:rFonts w:ascii="Verdana" w:hAnsi="Verdana"/>
        </w:rPr>
        <w:t>;</w:t>
      </w:r>
    </w:p>
    <w:p w14:paraId="53B7C00E" w14:textId="77777777" w:rsidR="00201CCC" w:rsidRDefault="00201CCC" w:rsidP="00201CCC">
      <w:pPr>
        <w:jc w:val="both"/>
        <w:rPr>
          <w:rFonts w:ascii="Verdana" w:hAnsi="Verdana"/>
        </w:rPr>
      </w:pPr>
    </w:p>
    <w:p w14:paraId="4B4FB553" w14:textId="77777777" w:rsidR="00201CCC" w:rsidRPr="0036422A" w:rsidRDefault="00201CCC" w:rsidP="00201CCC">
      <w:pPr>
        <w:jc w:val="both"/>
        <w:rPr>
          <w:rFonts w:ascii="Verdana" w:hAnsi="Verdana" w:cs="Arial"/>
          <w:color w:val="000000"/>
        </w:rPr>
      </w:pPr>
      <w:r w:rsidRPr="0036422A">
        <w:rPr>
          <w:rFonts w:ascii="Verdana" w:hAnsi="Verdana" w:cs="Arial"/>
          <w:color w:val="000000"/>
        </w:rPr>
        <w:t>Under the supervision of a Registered Nurse, assist in the mentorship, support, training and development of more junior colleagues.</w:t>
      </w:r>
    </w:p>
    <w:p w14:paraId="4BEBFBA1" w14:textId="77777777" w:rsidR="00201CCC" w:rsidRPr="00CA0CFA" w:rsidRDefault="00201CCC" w:rsidP="00201CCC">
      <w:pPr>
        <w:jc w:val="both"/>
        <w:rPr>
          <w:rFonts w:ascii="Verdana" w:hAnsi="Verdana"/>
        </w:rPr>
      </w:pPr>
    </w:p>
    <w:p w14:paraId="37213E75" w14:textId="77777777" w:rsidR="00201CCC" w:rsidRPr="00CA0CFA" w:rsidRDefault="00201CCC" w:rsidP="00201CCC">
      <w:pPr>
        <w:jc w:val="both"/>
        <w:rPr>
          <w:rFonts w:ascii="Verdana" w:hAnsi="Verdana"/>
        </w:rPr>
      </w:pPr>
      <w:r w:rsidRPr="00CA0CFA">
        <w:rPr>
          <w:rFonts w:ascii="Verdana" w:hAnsi="Verdana"/>
        </w:rPr>
        <w:t>To be able to identify own development needs, seeking assistance where necessary;</w:t>
      </w:r>
    </w:p>
    <w:p w14:paraId="1165E8B9" w14:textId="77777777" w:rsidR="00201CCC" w:rsidRDefault="00201CCC" w:rsidP="00201CCC">
      <w:pPr>
        <w:jc w:val="both"/>
        <w:rPr>
          <w:rFonts w:ascii="Verdana" w:hAnsi="Verdana"/>
        </w:rPr>
      </w:pPr>
    </w:p>
    <w:p w14:paraId="0D9DA8FF" w14:textId="77777777" w:rsidR="00201CCC" w:rsidRDefault="00201CCC" w:rsidP="00201CCC">
      <w:pPr>
        <w:jc w:val="both"/>
        <w:rPr>
          <w:rFonts w:ascii="Verdana" w:hAnsi="Verdana"/>
        </w:rPr>
      </w:pPr>
      <w:r w:rsidRPr="00CA0CFA">
        <w:rPr>
          <w:rFonts w:ascii="Verdana" w:hAnsi="Verdana"/>
        </w:rPr>
        <w:t>To complete a competency assessment with the qualified nurse, in all clinical skills used within the department;</w:t>
      </w:r>
    </w:p>
    <w:p w14:paraId="7469036B" w14:textId="77777777" w:rsidR="00201CCC" w:rsidRPr="00CA0CFA" w:rsidRDefault="00201CCC" w:rsidP="00201CCC">
      <w:pPr>
        <w:jc w:val="both"/>
        <w:rPr>
          <w:rFonts w:ascii="Verdana" w:hAnsi="Verdana"/>
        </w:rPr>
      </w:pPr>
    </w:p>
    <w:p w14:paraId="7BB51654" w14:textId="77777777" w:rsidR="00201CCC" w:rsidRDefault="00201CCC" w:rsidP="00201CCC">
      <w:pPr>
        <w:jc w:val="both"/>
        <w:rPr>
          <w:rFonts w:ascii="Verdana" w:hAnsi="Verdana"/>
        </w:rPr>
      </w:pPr>
      <w:r w:rsidRPr="00CA0CFA">
        <w:rPr>
          <w:rFonts w:ascii="Verdana" w:hAnsi="Verdana"/>
        </w:rPr>
        <w:t>To attend mandatory study sessions and workshops as requested;</w:t>
      </w:r>
    </w:p>
    <w:p w14:paraId="6D269B76" w14:textId="77777777" w:rsidR="00201CCC" w:rsidRPr="00CA0CFA" w:rsidRDefault="00201CCC" w:rsidP="00201CCC">
      <w:pPr>
        <w:jc w:val="both"/>
        <w:rPr>
          <w:rFonts w:ascii="Verdana" w:hAnsi="Verdana"/>
        </w:rPr>
      </w:pPr>
    </w:p>
    <w:p w14:paraId="7D26DCF3" w14:textId="570F6A8C" w:rsidR="00201CCC" w:rsidRDefault="00201CCC" w:rsidP="00201CCC">
      <w:pPr>
        <w:jc w:val="both"/>
        <w:rPr>
          <w:rFonts w:ascii="Verdana" w:hAnsi="Verdana"/>
        </w:rPr>
      </w:pPr>
      <w:r w:rsidRPr="00CA0CFA">
        <w:rPr>
          <w:rFonts w:ascii="Verdana" w:hAnsi="Verdana"/>
        </w:rPr>
        <w:t xml:space="preserve">To update skills and knowledge as required by </w:t>
      </w:r>
      <w:r>
        <w:rPr>
          <w:rFonts w:ascii="Verdana" w:hAnsi="Verdana" w:cs="Arial"/>
        </w:rPr>
        <w:t>Practice Plus Group</w:t>
      </w:r>
      <w:r w:rsidRPr="00CA0CFA">
        <w:rPr>
          <w:rFonts w:ascii="Verdana" w:hAnsi="Verdana"/>
        </w:rPr>
        <w:t>.</w:t>
      </w:r>
      <w:r>
        <w:rPr>
          <w:rFonts w:ascii="Verdana" w:hAnsi="Verdana"/>
        </w:rPr>
        <w:t xml:space="preserve"> And ensure understanding and application of all relevant </w:t>
      </w:r>
      <w:proofErr w:type="spellStart"/>
      <w:r>
        <w:rPr>
          <w:rFonts w:ascii="Verdana" w:hAnsi="Verdana"/>
        </w:rPr>
        <w:t>polices</w:t>
      </w:r>
      <w:proofErr w:type="spellEnd"/>
      <w:r>
        <w:rPr>
          <w:rFonts w:ascii="Verdana" w:hAnsi="Verdana"/>
        </w:rPr>
        <w:t xml:space="preserve"> and procedures &amp; t</w:t>
      </w:r>
      <w:r w:rsidRPr="00CA0CFA">
        <w:rPr>
          <w:rFonts w:ascii="Verdana" w:hAnsi="Verdana"/>
        </w:rPr>
        <w:t xml:space="preserve">o ensure that the policies and procedures of </w:t>
      </w:r>
      <w:r>
        <w:rPr>
          <w:rFonts w:ascii="Verdana" w:hAnsi="Verdana" w:cs="Arial"/>
        </w:rPr>
        <w:t>Practice Plus Group</w:t>
      </w:r>
      <w:r w:rsidRPr="0036422A">
        <w:rPr>
          <w:rFonts w:ascii="Verdana" w:hAnsi="Verdana" w:cs="Arial"/>
        </w:rPr>
        <w:t xml:space="preserve"> </w:t>
      </w:r>
      <w:r w:rsidRPr="00CA0CFA">
        <w:rPr>
          <w:rFonts w:ascii="Verdana" w:hAnsi="Verdana"/>
        </w:rPr>
        <w:t>are</w:t>
      </w:r>
      <w:r>
        <w:rPr>
          <w:rFonts w:ascii="Verdana" w:hAnsi="Verdana"/>
        </w:rPr>
        <w:t xml:space="preserve"> adhered to.</w:t>
      </w:r>
    </w:p>
    <w:p w14:paraId="56F74372" w14:textId="77777777" w:rsidR="00201CCC" w:rsidRPr="00CA0CFA" w:rsidRDefault="00201CCC" w:rsidP="00201CCC">
      <w:pPr>
        <w:rPr>
          <w:rFonts w:ascii="Verdana" w:hAnsi="Verdana"/>
        </w:rPr>
      </w:pPr>
    </w:p>
    <w:p w14:paraId="66E35F47" w14:textId="77777777" w:rsidR="00201CCC" w:rsidRDefault="00201CCC" w:rsidP="00201CCC">
      <w:pPr>
        <w:rPr>
          <w:rFonts w:ascii="Verdana" w:hAnsi="Verdana"/>
        </w:rPr>
      </w:pPr>
      <w:r w:rsidRPr="00CA0CFA">
        <w:rPr>
          <w:rFonts w:ascii="Verdana" w:hAnsi="Verdana"/>
        </w:rPr>
        <w:t>To prepare and provide patient information and education pre-operatively and post-operatively;</w:t>
      </w:r>
    </w:p>
    <w:p w14:paraId="3BCB1217" w14:textId="77777777" w:rsidR="00201CCC" w:rsidRPr="00CA0CFA" w:rsidRDefault="00201CCC" w:rsidP="00201CCC">
      <w:pPr>
        <w:rPr>
          <w:rFonts w:ascii="Verdana" w:hAnsi="Verdana"/>
        </w:rPr>
      </w:pPr>
    </w:p>
    <w:p w14:paraId="7881DA63" w14:textId="77777777" w:rsidR="00201CCC" w:rsidRDefault="00201CCC" w:rsidP="00201CCC">
      <w:pPr>
        <w:ind w:left="720" w:hanging="720"/>
        <w:rPr>
          <w:rFonts w:ascii="Verdana" w:hAnsi="Verdana"/>
        </w:rPr>
      </w:pPr>
      <w:r w:rsidRPr="00CA0CFA">
        <w:rPr>
          <w:rFonts w:ascii="Verdana" w:hAnsi="Verdana"/>
        </w:rPr>
        <w:t>To participate in the orientation and development of new staff to the area</w:t>
      </w:r>
      <w:r>
        <w:rPr>
          <w:rFonts w:ascii="Verdana" w:hAnsi="Verdana"/>
        </w:rPr>
        <w:t>.</w:t>
      </w:r>
    </w:p>
    <w:p w14:paraId="28A40698" w14:textId="77777777" w:rsidR="00201CCC" w:rsidRDefault="00201CCC" w:rsidP="00201CCC">
      <w:pPr>
        <w:ind w:left="720" w:hanging="720"/>
        <w:rPr>
          <w:rFonts w:ascii="Verdana" w:hAnsi="Verdana"/>
        </w:rPr>
      </w:pPr>
    </w:p>
    <w:p w14:paraId="379DCE29" w14:textId="06854863" w:rsidR="00201CCC" w:rsidRPr="00DF46A4" w:rsidRDefault="00201CCC" w:rsidP="00201CCC">
      <w:pPr>
        <w:rPr>
          <w:rFonts w:ascii="Verdana" w:hAnsi="Verdana" w:cs="Arial"/>
        </w:rPr>
      </w:pPr>
      <w:r w:rsidRPr="00DF46A4">
        <w:rPr>
          <w:rFonts w:ascii="Verdana" w:hAnsi="Verdana" w:cs="Arial"/>
        </w:rPr>
        <w:t xml:space="preserve">To understand and become fully conversant with the </w:t>
      </w:r>
      <w:r>
        <w:rPr>
          <w:rFonts w:ascii="Verdana" w:hAnsi="Verdana" w:cs="Arial"/>
        </w:rPr>
        <w:t>Practice Plus Group</w:t>
      </w:r>
      <w:r w:rsidRPr="0036422A">
        <w:rPr>
          <w:rFonts w:ascii="Verdana" w:hAnsi="Verdana" w:cs="Arial"/>
        </w:rPr>
        <w:t xml:space="preserve"> </w:t>
      </w:r>
      <w:r w:rsidRPr="00DF46A4">
        <w:rPr>
          <w:rFonts w:ascii="Verdana" w:hAnsi="Verdana" w:cs="Arial"/>
        </w:rPr>
        <w:t>competency model and its application.</w:t>
      </w:r>
    </w:p>
    <w:p w14:paraId="3BFAC5AC" w14:textId="77777777" w:rsidR="00201CCC" w:rsidRDefault="00201CCC" w:rsidP="00201CCC">
      <w:pPr>
        <w:ind w:left="720" w:hanging="720"/>
        <w:rPr>
          <w:rFonts w:ascii="Verdana" w:hAnsi="Verdana"/>
        </w:rPr>
      </w:pPr>
    </w:p>
    <w:p w14:paraId="1E7E3BF7" w14:textId="77777777" w:rsidR="00201CCC" w:rsidRDefault="00201CCC" w:rsidP="00201CCC">
      <w:pPr>
        <w:tabs>
          <w:tab w:val="left" w:pos="709"/>
          <w:tab w:val="left" w:pos="4678"/>
        </w:tabs>
        <w:jc w:val="both"/>
        <w:rPr>
          <w:rFonts w:ascii="Verdana" w:hAnsi="Verdana" w:cs="Arial"/>
          <w:b/>
        </w:rPr>
      </w:pPr>
      <w:r>
        <w:rPr>
          <w:rFonts w:ascii="Verdana" w:hAnsi="Verdana" w:cs="Arial"/>
          <w:b/>
        </w:rPr>
        <w:t>ADDITIONAL INFORMATION</w:t>
      </w:r>
    </w:p>
    <w:p w14:paraId="6BCF3C75" w14:textId="77777777" w:rsidR="00201CCC" w:rsidRDefault="00201CCC" w:rsidP="00201CCC">
      <w:pPr>
        <w:tabs>
          <w:tab w:val="left" w:pos="709"/>
          <w:tab w:val="left" w:pos="4678"/>
        </w:tabs>
        <w:jc w:val="both"/>
        <w:rPr>
          <w:rFonts w:ascii="Verdana" w:hAnsi="Verdana" w:cs="Arial"/>
          <w:b/>
        </w:rPr>
      </w:pPr>
    </w:p>
    <w:p w14:paraId="084F4A85" w14:textId="77777777" w:rsidR="00201CCC" w:rsidRPr="00150401" w:rsidRDefault="00201CCC" w:rsidP="00201CCC">
      <w:pPr>
        <w:jc w:val="both"/>
        <w:rPr>
          <w:rFonts w:ascii="Verdana" w:hAnsi="Verdana"/>
          <w:b/>
          <w:u w:val="single"/>
        </w:rPr>
      </w:pPr>
      <w:r w:rsidRPr="00150401">
        <w:rPr>
          <w:rFonts w:ascii="Verdana" w:hAnsi="Verdana"/>
          <w:b/>
          <w:u w:val="single"/>
        </w:rPr>
        <w:t>Education and Development</w:t>
      </w:r>
    </w:p>
    <w:p w14:paraId="64EA8716" w14:textId="21519B1D" w:rsidR="00201CCC" w:rsidRPr="00DE5D82" w:rsidRDefault="00201CCC" w:rsidP="00201CCC">
      <w:pPr>
        <w:tabs>
          <w:tab w:val="left" w:pos="709"/>
          <w:tab w:val="left" w:pos="4678"/>
        </w:tabs>
        <w:jc w:val="both"/>
        <w:rPr>
          <w:rFonts w:ascii="Verdana" w:hAnsi="Verdana" w:cs="Arial"/>
          <w:b/>
        </w:rPr>
      </w:pPr>
      <w:r w:rsidRPr="00DE5D82">
        <w:rPr>
          <w:rFonts w:ascii="Verdana" w:hAnsi="Verdana"/>
          <w:bCs/>
        </w:rPr>
        <w:t xml:space="preserve">To participate in appropriate training courses or updates in accordance with mandatory requirements and individual Personal Development plans in line with </w:t>
      </w:r>
      <w:r>
        <w:rPr>
          <w:rFonts w:ascii="Verdana" w:hAnsi="Verdana" w:cs="Arial"/>
        </w:rPr>
        <w:t>Practice Plus Group</w:t>
      </w:r>
      <w:r w:rsidRPr="0036422A">
        <w:rPr>
          <w:rFonts w:ascii="Verdana" w:hAnsi="Verdana" w:cs="Arial"/>
        </w:rPr>
        <w:t xml:space="preserve"> </w:t>
      </w:r>
      <w:r>
        <w:rPr>
          <w:rFonts w:ascii="Verdana" w:hAnsi="Verdana"/>
          <w:bCs/>
        </w:rPr>
        <w:t>policies and procedures.</w:t>
      </w:r>
    </w:p>
    <w:p w14:paraId="144D4EBB" w14:textId="77777777" w:rsidR="00201CCC" w:rsidRDefault="00201CCC" w:rsidP="00201CCC">
      <w:pPr>
        <w:tabs>
          <w:tab w:val="left" w:pos="709"/>
          <w:tab w:val="left" w:pos="4678"/>
        </w:tabs>
        <w:jc w:val="both"/>
        <w:rPr>
          <w:rFonts w:ascii="Verdana" w:hAnsi="Verdana" w:cs="Arial"/>
          <w:b/>
        </w:rPr>
      </w:pPr>
    </w:p>
    <w:p w14:paraId="74D21972" w14:textId="77777777" w:rsidR="00201CCC" w:rsidRPr="00446078" w:rsidRDefault="00201CCC" w:rsidP="00201CCC">
      <w:pPr>
        <w:tabs>
          <w:tab w:val="left" w:pos="709"/>
          <w:tab w:val="left" w:pos="4678"/>
        </w:tabs>
        <w:jc w:val="both"/>
        <w:rPr>
          <w:rFonts w:ascii="Verdana" w:hAnsi="Verdana"/>
          <w:b/>
          <w:u w:val="single"/>
        </w:rPr>
      </w:pPr>
      <w:r w:rsidRPr="00446078">
        <w:rPr>
          <w:rFonts w:ascii="Verdana" w:hAnsi="Verdana"/>
          <w:b/>
          <w:u w:val="single"/>
        </w:rPr>
        <w:t>P</w:t>
      </w:r>
      <w:r>
        <w:rPr>
          <w:rFonts w:ascii="Verdana" w:hAnsi="Verdana"/>
          <w:b/>
          <w:u w:val="single"/>
        </w:rPr>
        <w:t>rofessional</w:t>
      </w:r>
      <w:r w:rsidRPr="00446078">
        <w:rPr>
          <w:rFonts w:ascii="Verdana" w:hAnsi="Verdana"/>
          <w:b/>
          <w:u w:val="single"/>
        </w:rPr>
        <w:t xml:space="preserve"> </w:t>
      </w:r>
    </w:p>
    <w:p w14:paraId="3B272F7D" w14:textId="77777777" w:rsidR="00201CCC" w:rsidRPr="00BA5E90" w:rsidRDefault="00201CCC" w:rsidP="00201CCC">
      <w:pPr>
        <w:tabs>
          <w:tab w:val="left" w:pos="709"/>
          <w:tab w:val="left" w:pos="4678"/>
        </w:tabs>
        <w:jc w:val="both"/>
        <w:rPr>
          <w:rFonts w:ascii="Verdana" w:hAnsi="Verdana"/>
        </w:rPr>
      </w:pPr>
      <w:r w:rsidRPr="00BA5E90">
        <w:rPr>
          <w:rFonts w:ascii="Verdana" w:hAnsi="Verdana"/>
        </w:rPr>
        <w:t xml:space="preserve">To adhere at all times to the </w:t>
      </w:r>
      <w:r>
        <w:rPr>
          <w:rFonts w:ascii="Verdana" w:hAnsi="Verdana"/>
        </w:rPr>
        <w:t>P</w:t>
      </w:r>
      <w:r w:rsidRPr="00BA5E90">
        <w:rPr>
          <w:rFonts w:ascii="Verdana" w:hAnsi="Verdana"/>
        </w:rPr>
        <w:t xml:space="preserve">rofessional </w:t>
      </w:r>
      <w:r>
        <w:rPr>
          <w:rFonts w:ascii="Verdana" w:hAnsi="Verdana"/>
        </w:rPr>
        <w:t xml:space="preserve">Code of </w:t>
      </w:r>
      <w:r w:rsidRPr="00BA5E90">
        <w:rPr>
          <w:rFonts w:ascii="Verdana" w:hAnsi="Verdana"/>
        </w:rPr>
        <w:t xml:space="preserve">Conduct, and any other </w:t>
      </w:r>
      <w:r>
        <w:rPr>
          <w:rFonts w:ascii="Verdana" w:hAnsi="Verdana"/>
        </w:rPr>
        <w:t>professional</w:t>
      </w:r>
      <w:r w:rsidRPr="00BA5E90">
        <w:rPr>
          <w:rFonts w:ascii="Verdana" w:hAnsi="Verdana"/>
        </w:rPr>
        <w:t xml:space="preserve"> guidelines/documents.</w:t>
      </w:r>
      <w:r w:rsidRPr="00BA5E90">
        <w:rPr>
          <w:rFonts w:ascii="Verdana" w:hAnsi="Verdana"/>
          <w:spacing w:val="-3"/>
        </w:rPr>
        <w:t xml:space="preserve"> To comply with guidelines issued from time to time by the UK </w:t>
      </w:r>
      <w:r>
        <w:rPr>
          <w:rFonts w:ascii="Verdana" w:hAnsi="Verdana"/>
          <w:spacing w:val="-3"/>
        </w:rPr>
        <w:t>professional body</w:t>
      </w:r>
      <w:r w:rsidRPr="00BA5E90">
        <w:rPr>
          <w:rFonts w:ascii="Verdana" w:hAnsi="Verdana"/>
          <w:spacing w:val="-3"/>
        </w:rPr>
        <w:t xml:space="preserve"> or any other professional association relating to the practice of your speciality, together with guidance issued from </w:t>
      </w:r>
      <w:r w:rsidRPr="00BA5E90">
        <w:rPr>
          <w:rFonts w:ascii="Verdana" w:hAnsi="Verdana"/>
          <w:spacing w:val="-3"/>
        </w:rPr>
        <w:lastRenderedPageBreak/>
        <w:t>time to time by other competent agencies on clinical, medical and ethical issues</w:t>
      </w:r>
    </w:p>
    <w:p w14:paraId="695598A9" w14:textId="77777777" w:rsidR="00201CCC" w:rsidRDefault="00201CCC" w:rsidP="00201CCC">
      <w:pPr>
        <w:tabs>
          <w:tab w:val="left" w:pos="709"/>
          <w:tab w:val="left" w:pos="4678"/>
        </w:tabs>
        <w:jc w:val="both"/>
        <w:rPr>
          <w:rFonts w:ascii="Verdana" w:hAnsi="Verdana" w:cs="Arial"/>
          <w:b/>
        </w:rPr>
      </w:pPr>
    </w:p>
    <w:p w14:paraId="13CE8BD3" w14:textId="77777777" w:rsidR="00201CCC" w:rsidRPr="00446078" w:rsidRDefault="00201CCC" w:rsidP="00201CCC">
      <w:pPr>
        <w:tabs>
          <w:tab w:val="left" w:pos="709"/>
          <w:tab w:val="left" w:pos="4678"/>
        </w:tabs>
        <w:jc w:val="both"/>
        <w:rPr>
          <w:rFonts w:ascii="Verdana" w:hAnsi="Verdana"/>
          <w:b/>
          <w:u w:val="single"/>
        </w:rPr>
      </w:pPr>
      <w:r w:rsidRPr="00446078">
        <w:rPr>
          <w:rFonts w:ascii="Verdana" w:hAnsi="Verdana"/>
          <w:b/>
          <w:u w:val="single"/>
        </w:rPr>
        <w:t>Regulatory Framework</w:t>
      </w:r>
    </w:p>
    <w:p w14:paraId="75D6DDDD" w14:textId="33D25197" w:rsidR="00201CCC" w:rsidRPr="00B23B9A" w:rsidRDefault="00201CCC" w:rsidP="00201CCC">
      <w:pPr>
        <w:tabs>
          <w:tab w:val="left" w:pos="709"/>
          <w:tab w:val="left" w:pos="4678"/>
        </w:tabs>
        <w:jc w:val="both"/>
        <w:rPr>
          <w:rFonts w:ascii="Verdana" w:hAnsi="Verdana"/>
        </w:rPr>
      </w:pPr>
      <w:r w:rsidRPr="00B23B9A">
        <w:rPr>
          <w:rFonts w:ascii="Verdana" w:hAnsi="Verdana"/>
        </w:rPr>
        <w:t>To adhere at all times to</w:t>
      </w:r>
      <w:r>
        <w:rPr>
          <w:rFonts w:ascii="Verdana" w:hAnsi="Verdana"/>
        </w:rPr>
        <w:t xml:space="preserve"> the regulatory frameworks set out by the Care Quality Commission (formerly Health Care Commission) incorporating the </w:t>
      </w:r>
      <w:r w:rsidRPr="00B23B9A">
        <w:rPr>
          <w:rFonts w:ascii="Verdana" w:hAnsi="Verdana"/>
        </w:rPr>
        <w:t xml:space="preserve">requirements for Independent Health Care, as well as The Department of Health Standards for Better Health by working to </w:t>
      </w:r>
      <w:r>
        <w:rPr>
          <w:rFonts w:ascii="Verdana" w:hAnsi="Verdana" w:cs="Arial"/>
        </w:rPr>
        <w:t>Practice Plus Group</w:t>
      </w:r>
      <w:r w:rsidRPr="0036422A">
        <w:rPr>
          <w:rFonts w:ascii="Verdana" w:hAnsi="Verdana" w:cs="Arial"/>
        </w:rPr>
        <w:t xml:space="preserve"> </w:t>
      </w:r>
      <w:r w:rsidRPr="00B23B9A">
        <w:rPr>
          <w:rFonts w:ascii="Verdana" w:hAnsi="Verdana"/>
        </w:rPr>
        <w:t xml:space="preserve">policies and procedures. </w:t>
      </w:r>
    </w:p>
    <w:p w14:paraId="4F0A5AAD" w14:textId="77777777" w:rsidR="00201CCC" w:rsidRDefault="00201CCC" w:rsidP="00201CCC">
      <w:pPr>
        <w:jc w:val="both"/>
        <w:rPr>
          <w:rFonts w:ascii="Verdana" w:hAnsi="Verdana"/>
        </w:rPr>
      </w:pPr>
    </w:p>
    <w:p w14:paraId="5B456E32" w14:textId="77777777" w:rsidR="00201CCC" w:rsidRPr="00446078" w:rsidRDefault="00201CCC" w:rsidP="00201CCC">
      <w:pPr>
        <w:jc w:val="both"/>
        <w:rPr>
          <w:rFonts w:ascii="Verdana" w:hAnsi="Verdana" w:cs="Arial"/>
          <w:color w:val="000000"/>
        </w:rPr>
      </w:pPr>
      <w:r w:rsidRPr="00644024">
        <w:rPr>
          <w:rFonts w:ascii="Verdana" w:hAnsi="Verdana" w:cs="Arial"/>
          <w:color w:val="000000"/>
        </w:rPr>
        <w:t xml:space="preserve">The </w:t>
      </w:r>
      <w:r>
        <w:rPr>
          <w:rFonts w:ascii="Verdana" w:hAnsi="Verdana" w:cs="Arial"/>
          <w:color w:val="000000"/>
        </w:rPr>
        <w:t>individual</w:t>
      </w:r>
      <w:r w:rsidRPr="00644024">
        <w:rPr>
          <w:rFonts w:ascii="Verdana" w:hAnsi="Verdana" w:cs="Arial"/>
          <w:color w:val="000000"/>
        </w:rPr>
        <w:t xml:space="preserve"> will </w:t>
      </w:r>
      <w:r>
        <w:rPr>
          <w:rFonts w:ascii="Verdana" w:hAnsi="Verdana" w:cs="Arial"/>
          <w:color w:val="000000"/>
        </w:rPr>
        <w:t xml:space="preserve">be required to </w:t>
      </w:r>
      <w:r w:rsidRPr="00644024">
        <w:rPr>
          <w:rFonts w:ascii="Verdana" w:hAnsi="Verdana" w:cs="Arial"/>
          <w:color w:val="000000"/>
        </w:rPr>
        <w:t xml:space="preserve">participate in information requirements/ requests as per regulation. </w:t>
      </w:r>
    </w:p>
    <w:p w14:paraId="11A15BB8" w14:textId="77777777" w:rsidR="00201CCC" w:rsidRDefault="00201CCC" w:rsidP="00201CCC">
      <w:pPr>
        <w:jc w:val="both"/>
        <w:rPr>
          <w:rFonts w:ascii="Verdana" w:hAnsi="Verdana"/>
          <w:b/>
          <w:u w:val="single"/>
        </w:rPr>
      </w:pPr>
    </w:p>
    <w:p w14:paraId="7648565E" w14:textId="77777777" w:rsidR="00201CCC" w:rsidRPr="00150401" w:rsidRDefault="00201CCC" w:rsidP="00201CCC">
      <w:pPr>
        <w:jc w:val="both"/>
        <w:rPr>
          <w:rFonts w:ascii="Verdana" w:hAnsi="Verdana"/>
          <w:b/>
          <w:u w:val="single"/>
        </w:rPr>
      </w:pPr>
      <w:r w:rsidRPr="00150401">
        <w:rPr>
          <w:rFonts w:ascii="Verdana" w:hAnsi="Verdana"/>
          <w:b/>
          <w:u w:val="single"/>
        </w:rPr>
        <w:t>Infection Control</w:t>
      </w:r>
    </w:p>
    <w:p w14:paraId="50263AA6" w14:textId="58EE1DE3" w:rsidR="00201CCC" w:rsidRPr="00DE5D82" w:rsidRDefault="00201CCC" w:rsidP="00201CCC">
      <w:pPr>
        <w:jc w:val="both"/>
        <w:rPr>
          <w:rFonts w:ascii="Verdana" w:hAnsi="Verdana" w:cs="Arial"/>
          <w:lang w:val="en-US"/>
        </w:rPr>
      </w:pPr>
      <w:r w:rsidRPr="00DE5D82">
        <w:rPr>
          <w:rFonts w:ascii="Verdana" w:hAnsi="Verdana"/>
        </w:rPr>
        <w:t>It is the responsibility of all individuals to comply with infection control policies and to attend any appropriate training requiremen</w:t>
      </w:r>
      <w:r>
        <w:rPr>
          <w:rFonts w:ascii="Verdana" w:hAnsi="Verdana"/>
        </w:rPr>
        <w:t xml:space="preserve">ts in line with </w:t>
      </w:r>
      <w:r>
        <w:rPr>
          <w:rFonts w:ascii="Verdana" w:hAnsi="Verdana" w:cs="Arial"/>
        </w:rPr>
        <w:t>Practice Plus Group</w:t>
      </w:r>
      <w:r w:rsidRPr="0036422A">
        <w:rPr>
          <w:rFonts w:ascii="Verdana" w:hAnsi="Verdana" w:cs="Arial"/>
        </w:rPr>
        <w:t xml:space="preserve"> </w:t>
      </w:r>
      <w:r w:rsidRPr="00DE5D82">
        <w:rPr>
          <w:rFonts w:ascii="Verdana" w:hAnsi="Verdana"/>
        </w:rPr>
        <w:t>responsibility to comply with Government Directives</w:t>
      </w:r>
      <w:r w:rsidRPr="00DE5D82">
        <w:rPr>
          <w:rFonts w:ascii="Verdana" w:hAnsi="Verdana"/>
          <w:bCs/>
          <w:lang w:val="en-US"/>
        </w:rPr>
        <w:t xml:space="preserve"> </w:t>
      </w:r>
      <w:r w:rsidRPr="00DE5D82">
        <w:rPr>
          <w:rFonts w:ascii="Verdana" w:hAnsi="Verdana" w:cs="Arial"/>
          <w:lang w:val="en-US"/>
        </w:rPr>
        <w:t>and associated codes of practice and take appropriate action where non-compliance is evident.</w:t>
      </w:r>
    </w:p>
    <w:p w14:paraId="65A4DEB9" w14:textId="77777777" w:rsidR="00201CCC" w:rsidRDefault="00201CCC" w:rsidP="00201CCC">
      <w:pPr>
        <w:tabs>
          <w:tab w:val="left" w:pos="709"/>
          <w:tab w:val="left" w:pos="4678"/>
        </w:tabs>
        <w:jc w:val="both"/>
        <w:rPr>
          <w:rFonts w:ascii="Verdana" w:hAnsi="Verdana" w:cs="Arial"/>
          <w:b/>
        </w:rPr>
      </w:pPr>
    </w:p>
    <w:p w14:paraId="0101590B" w14:textId="77777777" w:rsidR="00201CCC" w:rsidRDefault="00201CCC" w:rsidP="00201CCC">
      <w:pPr>
        <w:jc w:val="both"/>
        <w:rPr>
          <w:rFonts w:ascii="Verdana" w:hAnsi="Verdana"/>
          <w:b/>
          <w:u w:val="single"/>
        </w:rPr>
      </w:pPr>
      <w:r w:rsidRPr="00AF3A12">
        <w:rPr>
          <w:rFonts w:ascii="Verdana" w:hAnsi="Verdana"/>
          <w:b/>
          <w:u w:val="single"/>
        </w:rPr>
        <w:t>Conflict of Interest</w:t>
      </w:r>
    </w:p>
    <w:p w14:paraId="2BC1BBD0" w14:textId="77777777" w:rsidR="00201CCC" w:rsidRPr="00D32D9D" w:rsidRDefault="00201CCC" w:rsidP="00201CCC">
      <w:pPr>
        <w:jc w:val="both"/>
        <w:rPr>
          <w:rFonts w:ascii="Verdana" w:hAnsi="Verdana"/>
          <w:b/>
          <w:u w:val="single"/>
        </w:rPr>
      </w:pPr>
      <w:r w:rsidRPr="00D32D9D">
        <w:rPr>
          <w:rFonts w:ascii="Verdana" w:hAnsi="Verdana"/>
        </w:rPr>
        <w:t>I</w:t>
      </w:r>
      <w:r>
        <w:rPr>
          <w:rFonts w:ascii="Verdana" w:hAnsi="Verdana"/>
        </w:rPr>
        <w:t xml:space="preserve">t is responsibility of all staff to </w:t>
      </w:r>
      <w:r w:rsidRPr="00B4224A">
        <w:rPr>
          <w:rFonts w:ascii="Verdana" w:hAnsi="Verdana"/>
        </w:rPr>
        <w:t>ensur</w:t>
      </w:r>
      <w:r>
        <w:rPr>
          <w:rFonts w:ascii="Verdana" w:hAnsi="Verdana"/>
        </w:rPr>
        <w:t xml:space="preserve">e that they </w:t>
      </w:r>
      <w:r w:rsidRPr="00B4224A">
        <w:rPr>
          <w:rFonts w:ascii="Verdana" w:hAnsi="Verdana"/>
        </w:rPr>
        <w:t>do not abuse their official position</w:t>
      </w:r>
      <w:r>
        <w:rPr>
          <w:rFonts w:ascii="Verdana" w:hAnsi="Verdana"/>
        </w:rPr>
        <w:t xml:space="preserve"> to </w:t>
      </w:r>
      <w:r w:rsidRPr="00B4224A">
        <w:rPr>
          <w:rFonts w:ascii="Verdana" w:hAnsi="Verdana"/>
        </w:rPr>
        <w:t xml:space="preserve">gain or benefit their family or friends. </w:t>
      </w:r>
    </w:p>
    <w:p w14:paraId="424ED29C" w14:textId="77777777" w:rsidR="00201CCC" w:rsidRPr="00DE5D82" w:rsidRDefault="00201CCC" w:rsidP="00201CCC">
      <w:pPr>
        <w:tabs>
          <w:tab w:val="left" w:pos="709"/>
          <w:tab w:val="left" w:pos="4678"/>
        </w:tabs>
        <w:jc w:val="both"/>
        <w:rPr>
          <w:rFonts w:ascii="Verdana" w:hAnsi="Verdana" w:cs="Arial"/>
          <w:b/>
        </w:rPr>
      </w:pPr>
    </w:p>
    <w:p w14:paraId="64F28AEA" w14:textId="77777777" w:rsidR="00201CCC" w:rsidRPr="00150401" w:rsidRDefault="00201CCC" w:rsidP="00201CCC">
      <w:pPr>
        <w:tabs>
          <w:tab w:val="left" w:pos="709"/>
          <w:tab w:val="left" w:pos="4678"/>
        </w:tabs>
        <w:jc w:val="both"/>
        <w:rPr>
          <w:rFonts w:ascii="Verdana" w:hAnsi="Verdana" w:cs="Arial"/>
          <w:b/>
          <w:u w:val="single"/>
        </w:rPr>
      </w:pPr>
      <w:r w:rsidRPr="00150401">
        <w:rPr>
          <w:rFonts w:ascii="Verdana" w:hAnsi="Verdana" w:cs="Arial"/>
          <w:b/>
          <w:u w:val="single"/>
        </w:rPr>
        <w:t>Confidentiality</w:t>
      </w:r>
    </w:p>
    <w:p w14:paraId="47C82C3E" w14:textId="0ECA1AEC" w:rsidR="00201CCC" w:rsidRDefault="00201CCC" w:rsidP="00201CCC">
      <w:pPr>
        <w:tabs>
          <w:tab w:val="left" w:pos="709"/>
          <w:tab w:val="left" w:pos="4678"/>
        </w:tabs>
        <w:jc w:val="both"/>
        <w:rPr>
          <w:rFonts w:ascii="Verdana" w:hAnsi="Verdana" w:cs="Arial"/>
        </w:rPr>
      </w:pPr>
      <w:r w:rsidRPr="00DE5D82">
        <w:rPr>
          <w:rFonts w:ascii="Verdana" w:hAnsi="Verdana" w:cs="Arial"/>
        </w:rPr>
        <w:t xml:space="preserve">The post holder must </w:t>
      </w:r>
      <w:r>
        <w:rPr>
          <w:rFonts w:ascii="Verdana" w:hAnsi="Verdana" w:cs="Arial"/>
        </w:rPr>
        <w:t>preserve</w:t>
      </w:r>
      <w:r w:rsidRPr="00DE5D82">
        <w:rPr>
          <w:rFonts w:ascii="Verdana" w:hAnsi="Verdana" w:cs="Arial"/>
        </w:rPr>
        <w:t xml:space="preserve"> the confidentiality of </w:t>
      </w:r>
      <w:r>
        <w:rPr>
          <w:rFonts w:ascii="Verdana" w:hAnsi="Verdana" w:cs="Arial"/>
        </w:rPr>
        <w:t xml:space="preserve">any </w:t>
      </w:r>
      <w:r w:rsidRPr="00DE5D82">
        <w:rPr>
          <w:rFonts w:ascii="Verdana" w:hAnsi="Verdana" w:cs="Arial"/>
        </w:rPr>
        <w:t xml:space="preserve">information </w:t>
      </w:r>
      <w:r>
        <w:rPr>
          <w:rFonts w:ascii="Verdana" w:hAnsi="Verdana" w:cs="Arial"/>
        </w:rPr>
        <w:t>regarding</w:t>
      </w:r>
      <w:r w:rsidRPr="00DE5D82">
        <w:rPr>
          <w:rFonts w:ascii="Verdana" w:hAnsi="Verdana" w:cs="Arial"/>
        </w:rPr>
        <w:t xml:space="preserve"> patients, staff </w:t>
      </w:r>
      <w:r>
        <w:rPr>
          <w:rFonts w:ascii="Verdana" w:hAnsi="Verdana" w:cs="Arial"/>
        </w:rPr>
        <w:t xml:space="preserve">(in connection with their employment), </w:t>
      </w:r>
      <w:r w:rsidRPr="00DE5D82">
        <w:rPr>
          <w:rFonts w:ascii="Verdana" w:hAnsi="Verdana" w:cs="Arial"/>
        </w:rPr>
        <w:t xml:space="preserve">and </w:t>
      </w:r>
      <w:r>
        <w:rPr>
          <w:rFonts w:ascii="Verdana" w:hAnsi="Verdana" w:cs="Arial"/>
        </w:rPr>
        <w:t>Practice Plus Group</w:t>
      </w:r>
      <w:r w:rsidRPr="0036422A">
        <w:rPr>
          <w:rFonts w:ascii="Verdana" w:hAnsi="Verdana" w:cs="Arial"/>
        </w:rPr>
        <w:t xml:space="preserve"> </w:t>
      </w:r>
      <w:r w:rsidRPr="00DE5D82">
        <w:rPr>
          <w:rFonts w:ascii="Verdana" w:hAnsi="Verdana" w:cs="Arial"/>
        </w:rPr>
        <w:t>business</w:t>
      </w:r>
      <w:r>
        <w:rPr>
          <w:rFonts w:ascii="Verdana" w:hAnsi="Verdana" w:cs="Arial"/>
        </w:rPr>
        <w:t xml:space="preserve"> and this obligation shall continue indefinitely. This is also </w:t>
      </w:r>
      <w:r w:rsidRPr="00DE5D82">
        <w:rPr>
          <w:rFonts w:ascii="Verdana" w:hAnsi="Verdana" w:cs="Arial"/>
        </w:rPr>
        <w:t>in accordance with the Code of Confidentiality and the Data Protection Act 1998.</w:t>
      </w:r>
    </w:p>
    <w:p w14:paraId="65561C50" w14:textId="77777777" w:rsidR="00201CCC" w:rsidRPr="00DE5D82" w:rsidRDefault="00201CCC" w:rsidP="00201CCC">
      <w:pPr>
        <w:tabs>
          <w:tab w:val="left" w:pos="709"/>
          <w:tab w:val="left" w:pos="4678"/>
        </w:tabs>
        <w:jc w:val="both"/>
        <w:rPr>
          <w:rFonts w:ascii="Verdana" w:hAnsi="Verdana" w:cs="Arial"/>
        </w:rPr>
      </w:pPr>
    </w:p>
    <w:p w14:paraId="33892871" w14:textId="77777777" w:rsidR="00201CCC" w:rsidRPr="00150401" w:rsidRDefault="00201CCC" w:rsidP="00201CCC">
      <w:pPr>
        <w:tabs>
          <w:tab w:val="left" w:pos="709"/>
          <w:tab w:val="left" w:pos="4678"/>
        </w:tabs>
        <w:jc w:val="both"/>
        <w:rPr>
          <w:rFonts w:ascii="Verdana" w:hAnsi="Verdana" w:cs="Arial"/>
          <w:b/>
          <w:u w:val="single"/>
        </w:rPr>
      </w:pPr>
      <w:r>
        <w:rPr>
          <w:rFonts w:ascii="Verdana" w:hAnsi="Verdana" w:cs="Arial"/>
          <w:b/>
          <w:u w:val="single"/>
        </w:rPr>
        <w:t>Health &amp; S</w:t>
      </w:r>
      <w:r w:rsidRPr="00150401">
        <w:rPr>
          <w:rFonts w:ascii="Verdana" w:hAnsi="Verdana" w:cs="Arial"/>
          <w:b/>
          <w:u w:val="single"/>
        </w:rPr>
        <w:t>afety</w:t>
      </w:r>
    </w:p>
    <w:p w14:paraId="2FE148CD" w14:textId="77777777" w:rsidR="00201CCC" w:rsidRPr="00DE5D82" w:rsidRDefault="00201CCC" w:rsidP="00201CCC">
      <w:pPr>
        <w:tabs>
          <w:tab w:val="left" w:pos="709"/>
          <w:tab w:val="left" w:pos="4678"/>
        </w:tabs>
        <w:jc w:val="both"/>
        <w:rPr>
          <w:rFonts w:ascii="Verdana" w:hAnsi="Verdana" w:cs="Arial"/>
        </w:rPr>
      </w:pPr>
      <w:r w:rsidRPr="00DE5D82">
        <w:rPr>
          <w:rFonts w:ascii="Verdana" w:hAnsi="Verdana" w:cs="Arial"/>
        </w:rPr>
        <w:t>Employees must be aware of the responsibilities placed on them under the Health and Safety at Work Act (1974), to ensure that the agreed safety procedures are carried out to maintain a safe environment for patients, employees and visitors.</w:t>
      </w:r>
    </w:p>
    <w:p w14:paraId="70B29A77" w14:textId="77777777" w:rsidR="00201CCC" w:rsidRPr="00150401" w:rsidRDefault="00201CCC" w:rsidP="00201CCC">
      <w:pPr>
        <w:tabs>
          <w:tab w:val="left" w:pos="709"/>
          <w:tab w:val="left" w:pos="4678"/>
        </w:tabs>
        <w:jc w:val="both"/>
        <w:rPr>
          <w:rFonts w:ascii="Verdana" w:hAnsi="Verdana" w:cs="Arial"/>
          <w:u w:val="single"/>
        </w:rPr>
      </w:pPr>
    </w:p>
    <w:p w14:paraId="0EDCB7B3" w14:textId="77777777" w:rsidR="00201CCC" w:rsidRPr="00150401" w:rsidRDefault="00201CCC" w:rsidP="00201CCC">
      <w:pPr>
        <w:tabs>
          <w:tab w:val="left" w:pos="709"/>
          <w:tab w:val="left" w:pos="4678"/>
        </w:tabs>
        <w:jc w:val="both"/>
        <w:rPr>
          <w:rFonts w:ascii="Verdana" w:hAnsi="Verdana" w:cs="Arial"/>
          <w:b/>
          <w:u w:val="single"/>
        </w:rPr>
      </w:pPr>
      <w:r w:rsidRPr="00150401">
        <w:rPr>
          <w:rFonts w:ascii="Verdana" w:hAnsi="Verdana" w:cs="Arial"/>
          <w:b/>
          <w:u w:val="single"/>
        </w:rPr>
        <w:t>Risk management</w:t>
      </w:r>
    </w:p>
    <w:p w14:paraId="44801A3B" w14:textId="77777777" w:rsidR="00201CCC" w:rsidRPr="00DE5D82" w:rsidRDefault="00201CCC" w:rsidP="00201CCC">
      <w:pPr>
        <w:tabs>
          <w:tab w:val="left" w:pos="709"/>
          <w:tab w:val="left" w:pos="4678"/>
        </w:tabs>
        <w:jc w:val="both"/>
        <w:rPr>
          <w:rFonts w:ascii="Verdana" w:hAnsi="Verdana" w:cs="Arial"/>
        </w:rPr>
      </w:pPr>
      <w:r w:rsidRPr="00DE5D82">
        <w:rPr>
          <w:rFonts w:ascii="Verdana" w:hAnsi="Verdana" w:cs="Arial"/>
        </w:rPr>
        <w:t>All staff have a responsibility to report all clinical and non-clinical accidents or incidents promptly and when requested to co-operate with any investigations undertaken.</w:t>
      </w:r>
    </w:p>
    <w:p w14:paraId="017B18DD" w14:textId="77777777" w:rsidR="00201CCC" w:rsidRDefault="00201CCC" w:rsidP="00201CCC">
      <w:pPr>
        <w:tabs>
          <w:tab w:val="left" w:pos="709"/>
          <w:tab w:val="left" w:pos="4678"/>
        </w:tabs>
        <w:jc w:val="both"/>
        <w:rPr>
          <w:rFonts w:ascii="Verdana" w:hAnsi="Verdana" w:cs="Arial"/>
          <w:b/>
        </w:rPr>
      </w:pPr>
    </w:p>
    <w:p w14:paraId="6A757813" w14:textId="77777777" w:rsidR="00201CCC" w:rsidRPr="001F282C" w:rsidRDefault="00201CCC" w:rsidP="00201CCC">
      <w:pPr>
        <w:pStyle w:val="BodyText2"/>
        <w:jc w:val="both"/>
        <w:rPr>
          <w:rFonts w:ascii="Verdana" w:hAnsi="Verdana"/>
          <w:b/>
          <w:color w:val="000000"/>
          <w:sz w:val="20"/>
          <w:u w:val="single"/>
        </w:rPr>
      </w:pPr>
      <w:r w:rsidRPr="001F282C">
        <w:rPr>
          <w:rFonts w:ascii="Verdana" w:hAnsi="Verdana"/>
          <w:b/>
          <w:color w:val="000000"/>
          <w:sz w:val="20"/>
          <w:u w:val="single"/>
        </w:rPr>
        <w:t xml:space="preserve">Privacy, Dignity and Respect and Equality of </w:t>
      </w:r>
      <w:smartTag w:uri="urn:schemas-microsoft-com:office:smarttags" w:element="place">
        <w:r w:rsidRPr="001F282C">
          <w:rPr>
            <w:rFonts w:ascii="Verdana" w:hAnsi="Verdana"/>
            <w:b/>
            <w:color w:val="000000"/>
            <w:sz w:val="20"/>
            <w:u w:val="single"/>
          </w:rPr>
          <w:t>Opportunity</w:t>
        </w:r>
      </w:smartTag>
      <w:r w:rsidRPr="001F282C">
        <w:rPr>
          <w:rFonts w:ascii="Verdana" w:hAnsi="Verdana"/>
          <w:b/>
          <w:color w:val="000000"/>
          <w:sz w:val="20"/>
          <w:u w:val="single"/>
        </w:rPr>
        <w:t xml:space="preserve"> </w:t>
      </w:r>
    </w:p>
    <w:p w14:paraId="378C6E09" w14:textId="77777777" w:rsidR="00201CCC" w:rsidRPr="00B4224A" w:rsidRDefault="00201CCC" w:rsidP="00201CCC">
      <w:pPr>
        <w:jc w:val="both"/>
        <w:rPr>
          <w:rFonts w:ascii="Verdana" w:hAnsi="Verdana"/>
        </w:rPr>
      </w:pPr>
      <w:r w:rsidRPr="00B4224A">
        <w:rPr>
          <w:rFonts w:ascii="Verdana" w:hAnsi="Verdana"/>
        </w:rPr>
        <w:lastRenderedPageBreak/>
        <w:t xml:space="preserve">The treatment centre is committed to ensuring that all current and potential staff patients and visitors are treated with dignity, fairness and respect regardless of gender, race, disability sexual orientation, age, marital or civil partnership, religion or belief.  Staff will be supported to challenge discriminatory behaviour. </w:t>
      </w:r>
    </w:p>
    <w:p w14:paraId="21661B40" w14:textId="77777777" w:rsidR="00201CCC" w:rsidRPr="00DE5D82" w:rsidRDefault="00201CCC" w:rsidP="00201CCC">
      <w:pPr>
        <w:tabs>
          <w:tab w:val="left" w:pos="709"/>
          <w:tab w:val="left" w:pos="4678"/>
        </w:tabs>
        <w:jc w:val="both"/>
        <w:rPr>
          <w:rFonts w:ascii="Verdana" w:hAnsi="Verdana" w:cs="Arial"/>
          <w:b/>
        </w:rPr>
      </w:pPr>
    </w:p>
    <w:p w14:paraId="653020C4" w14:textId="77777777" w:rsidR="00201CCC" w:rsidRPr="00150401" w:rsidRDefault="00201CCC" w:rsidP="00201CCC">
      <w:pPr>
        <w:tabs>
          <w:tab w:val="left" w:pos="709"/>
          <w:tab w:val="left" w:pos="4678"/>
        </w:tabs>
        <w:jc w:val="both"/>
        <w:rPr>
          <w:rFonts w:ascii="Verdana" w:hAnsi="Verdana" w:cs="Arial"/>
          <w:b/>
          <w:u w:val="single"/>
        </w:rPr>
      </w:pPr>
      <w:r w:rsidRPr="00150401">
        <w:rPr>
          <w:rFonts w:ascii="Verdana" w:hAnsi="Verdana" w:cs="Arial"/>
          <w:b/>
          <w:u w:val="single"/>
        </w:rPr>
        <w:t>Equal opportunities</w:t>
      </w:r>
    </w:p>
    <w:p w14:paraId="0265FA17" w14:textId="60D7EAA4" w:rsidR="00201CCC" w:rsidRPr="00B4224A" w:rsidRDefault="00201CCC" w:rsidP="00201CCC">
      <w:pPr>
        <w:jc w:val="both"/>
        <w:rPr>
          <w:rFonts w:ascii="Verdana" w:hAnsi="Verdana"/>
        </w:rPr>
      </w:pPr>
      <w:r>
        <w:rPr>
          <w:rFonts w:ascii="Verdana" w:hAnsi="Verdana" w:cs="Arial"/>
        </w:rPr>
        <w:t>Practice Plus Group</w:t>
      </w:r>
      <w:r w:rsidRPr="0036422A">
        <w:rPr>
          <w:rFonts w:ascii="Verdana" w:hAnsi="Verdana" w:cs="Arial"/>
        </w:rPr>
        <w:t xml:space="preserve"> </w:t>
      </w:r>
      <w:r w:rsidRPr="00B4224A">
        <w:rPr>
          <w:rFonts w:ascii="Verdana" w:hAnsi="Verdana"/>
        </w:rPr>
        <w:t xml:space="preserve">is an Equal Opportunities employer.  The </w:t>
      </w:r>
      <w:r>
        <w:rPr>
          <w:rFonts w:ascii="Verdana" w:hAnsi="Verdana"/>
        </w:rPr>
        <w:t xml:space="preserve">Hospital </w:t>
      </w:r>
      <w:r w:rsidRPr="00B4224A">
        <w:rPr>
          <w:rFonts w:ascii="Verdana" w:hAnsi="Verdana"/>
        </w:rPr>
        <w:t xml:space="preserve">is committed to promoting equal opportunities in employment and will keep under review its policies and procedures to ensure that the job related needs of all staff working in </w:t>
      </w:r>
      <w:r>
        <w:rPr>
          <w:rFonts w:ascii="Verdana" w:hAnsi="Verdana" w:cs="Arial"/>
        </w:rPr>
        <w:t>Practice Plus Group</w:t>
      </w:r>
      <w:r w:rsidRPr="0036422A">
        <w:rPr>
          <w:rFonts w:ascii="Verdana" w:hAnsi="Verdana" w:cs="Arial"/>
        </w:rPr>
        <w:t xml:space="preserve"> </w:t>
      </w:r>
      <w:r w:rsidRPr="00B4224A">
        <w:rPr>
          <w:rFonts w:ascii="Verdana" w:hAnsi="Verdana"/>
        </w:rPr>
        <w:t xml:space="preserve">are recognised. </w:t>
      </w:r>
    </w:p>
    <w:p w14:paraId="1D37F3A3" w14:textId="77777777" w:rsidR="00201CCC" w:rsidRPr="00B4224A" w:rsidRDefault="00201CCC" w:rsidP="00201CCC">
      <w:pPr>
        <w:jc w:val="both"/>
        <w:rPr>
          <w:rFonts w:ascii="Verdana" w:hAnsi="Verdana"/>
        </w:rPr>
      </w:pPr>
    </w:p>
    <w:p w14:paraId="068A7F4D" w14:textId="2233CA04" w:rsidR="00201CCC" w:rsidRPr="00B4224A" w:rsidRDefault="00201CCC" w:rsidP="00201CCC">
      <w:pPr>
        <w:jc w:val="both"/>
        <w:rPr>
          <w:rFonts w:ascii="Verdana" w:hAnsi="Verdana" w:cs="Arial"/>
          <w:b/>
        </w:rPr>
      </w:pPr>
      <w:r w:rsidRPr="00B4224A">
        <w:rPr>
          <w:rFonts w:ascii="Verdana" w:hAnsi="Verdana"/>
        </w:rPr>
        <w:t xml:space="preserve">The </w:t>
      </w:r>
      <w:r>
        <w:rPr>
          <w:rFonts w:ascii="Verdana" w:hAnsi="Verdana"/>
        </w:rPr>
        <w:t>Hospital</w:t>
      </w:r>
      <w:r w:rsidRPr="00B4224A">
        <w:rPr>
          <w:rFonts w:ascii="Verdana" w:hAnsi="Verdana"/>
        </w:rPr>
        <w:t xml:space="preserve"> will aim to ensure that all job applicants, employees or clients are treated fairly and valued equally regardless of sex, marital status, domestic circumstances, age, race, colour, disablement, ethnic or national origin, social background or employment status, sexual orientation, religion, beliefs, HIV status, gender reassignment, political affiliation or trade union membership.  Selection for training and development and promotion will be on the basis of the individual’s ability to meet the requirements of the job</w:t>
      </w:r>
    </w:p>
    <w:p w14:paraId="0A42513E" w14:textId="77777777" w:rsidR="00201CCC" w:rsidRDefault="00201CCC" w:rsidP="00201CCC">
      <w:pPr>
        <w:tabs>
          <w:tab w:val="left" w:pos="709"/>
          <w:tab w:val="left" w:pos="4678"/>
        </w:tabs>
        <w:jc w:val="both"/>
        <w:rPr>
          <w:rFonts w:ascii="Verdana" w:hAnsi="Verdana" w:cs="Arial"/>
        </w:rPr>
      </w:pPr>
    </w:p>
    <w:p w14:paraId="2D3367B4" w14:textId="77777777" w:rsidR="00201CCC" w:rsidRPr="00CA0CFA" w:rsidRDefault="00201CCC" w:rsidP="00201CCC">
      <w:pPr>
        <w:jc w:val="both"/>
        <w:rPr>
          <w:rFonts w:ascii="Verdana" w:hAnsi="Verdana" w:cs="Arial"/>
        </w:rPr>
      </w:pPr>
      <w:r w:rsidRPr="00CA0CFA">
        <w:rPr>
          <w:rFonts w:ascii="Verdana" w:hAnsi="Verdana" w:cs="Arial"/>
        </w:rPr>
        <w:t>This job description is subject to change in consultation with the post holder to take into account changing organisational needs.</w:t>
      </w:r>
    </w:p>
    <w:p w14:paraId="281E365D" w14:textId="77777777" w:rsidR="00201CCC" w:rsidRPr="00CA0CFA" w:rsidRDefault="00201CCC" w:rsidP="00201CCC">
      <w:pPr>
        <w:rPr>
          <w:rFonts w:ascii="Verdana" w:hAnsi="Verdana" w:cs="Arial"/>
          <w:b/>
        </w:rPr>
      </w:pPr>
    </w:p>
    <w:p w14:paraId="2A185CB0" w14:textId="77777777" w:rsidR="00201CCC" w:rsidRPr="00DE5D82" w:rsidRDefault="00201CCC" w:rsidP="00201CCC">
      <w:pPr>
        <w:rPr>
          <w:rFonts w:ascii="Verdana" w:hAnsi="Verdana" w:cs="Arial"/>
          <w:b/>
        </w:rPr>
      </w:pPr>
    </w:p>
    <w:p w14:paraId="03A889AF" w14:textId="77777777" w:rsidR="00201CCC" w:rsidRPr="00DE5D82" w:rsidRDefault="00201CCC" w:rsidP="00201CCC">
      <w:pPr>
        <w:rPr>
          <w:rFonts w:ascii="Verdana" w:hAnsi="Verdana" w:cs="Arial"/>
          <w:bCs/>
        </w:rPr>
      </w:pPr>
      <w:r w:rsidRPr="00DE5D82">
        <w:rPr>
          <w:rFonts w:ascii="Verdana" w:hAnsi="Verdana" w:cs="Arial"/>
          <w:bCs/>
        </w:rPr>
        <w:t>Signature........................................</w:t>
      </w:r>
      <w:r w:rsidRPr="00DE5D82">
        <w:rPr>
          <w:rFonts w:ascii="Verdana" w:hAnsi="Verdana" w:cs="Arial"/>
          <w:bCs/>
        </w:rPr>
        <w:tab/>
        <w:t>Date.............................</w:t>
      </w:r>
    </w:p>
    <w:p w14:paraId="73B6A576" w14:textId="77777777" w:rsidR="00201CCC" w:rsidRDefault="00201CCC" w:rsidP="00201CCC">
      <w:pPr>
        <w:rPr>
          <w:rFonts w:ascii="Verdana" w:hAnsi="Verdana" w:cs="Arial"/>
          <w:bCs/>
        </w:rPr>
      </w:pPr>
    </w:p>
    <w:p w14:paraId="40F6841F" w14:textId="77777777" w:rsidR="00201CCC" w:rsidRDefault="00201CCC" w:rsidP="00201CCC">
      <w:pPr>
        <w:rPr>
          <w:rFonts w:ascii="Verdana" w:hAnsi="Verdana" w:cs="Arial"/>
          <w:bCs/>
        </w:rPr>
      </w:pPr>
    </w:p>
    <w:p w14:paraId="4C377499" w14:textId="77777777" w:rsidR="00201CCC" w:rsidRPr="00DE5D82" w:rsidRDefault="00201CCC" w:rsidP="00201CCC">
      <w:pPr>
        <w:rPr>
          <w:rFonts w:ascii="Verdana" w:hAnsi="Verdana" w:cs="Arial"/>
          <w:bCs/>
        </w:rPr>
      </w:pPr>
    </w:p>
    <w:p w14:paraId="0680FB89" w14:textId="77777777" w:rsidR="00201CCC" w:rsidRPr="00DE5D82" w:rsidRDefault="00201CCC" w:rsidP="00201CCC">
      <w:pPr>
        <w:rPr>
          <w:rFonts w:ascii="Verdana" w:hAnsi="Verdana" w:cs="Arial"/>
          <w:bCs/>
        </w:rPr>
      </w:pPr>
      <w:r w:rsidRPr="00DE5D82">
        <w:rPr>
          <w:rFonts w:ascii="Verdana" w:hAnsi="Verdana" w:cs="Arial"/>
          <w:bCs/>
        </w:rPr>
        <w:t xml:space="preserve">Signature of </w:t>
      </w:r>
    </w:p>
    <w:p w14:paraId="1D3E641B" w14:textId="77777777" w:rsidR="00201CCC" w:rsidRPr="00DE5D82" w:rsidRDefault="00201CCC" w:rsidP="00201CCC">
      <w:pPr>
        <w:rPr>
          <w:rFonts w:ascii="Verdana" w:hAnsi="Verdana" w:cs="Arial"/>
          <w:bCs/>
        </w:rPr>
      </w:pPr>
      <w:r w:rsidRPr="00DE5D82">
        <w:rPr>
          <w:rFonts w:ascii="Verdana" w:hAnsi="Verdana" w:cs="Arial"/>
          <w:bCs/>
        </w:rPr>
        <w:t>Head of Department............................</w:t>
      </w:r>
      <w:r w:rsidRPr="00DE5D82">
        <w:rPr>
          <w:rFonts w:ascii="Verdana" w:hAnsi="Verdana" w:cs="Arial"/>
          <w:bCs/>
        </w:rPr>
        <w:tab/>
        <w:t>Date..............................</w:t>
      </w:r>
    </w:p>
    <w:p w14:paraId="7D930F29" w14:textId="77777777" w:rsidR="00201CCC" w:rsidRPr="00CA0CFA" w:rsidRDefault="00201CCC" w:rsidP="00201CCC">
      <w:pPr>
        <w:jc w:val="center"/>
        <w:rPr>
          <w:rFonts w:ascii="Verdana" w:hAnsi="Verdana" w:cs="Arial"/>
          <w:b/>
        </w:rPr>
      </w:pPr>
    </w:p>
    <w:p w14:paraId="0DB9904F" w14:textId="77777777" w:rsidR="00201CCC" w:rsidRDefault="00201CCC" w:rsidP="00201CCC">
      <w:pPr>
        <w:jc w:val="center"/>
        <w:rPr>
          <w:rFonts w:ascii="Verdana" w:hAnsi="Verdana" w:cs="Arial"/>
          <w:b/>
        </w:rPr>
      </w:pPr>
    </w:p>
    <w:p w14:paraId="22E1D648" w14:textId="77777777" w:rsidR="00201CCC" w:rsidRDefault="00201CCC" w:rsidP="00201CCC">
      <w:pPr>
        <w:rPr>
          <w:rFonts w:ascii="Verdana" w:hAnsi="Verdana" w:cs="Arial"/>
          <w:b/>
        </w:rPr>
        <w:sectPr w:rsidR="00201CCC" w:rsidSect="005526F3">
          <w:headerReference w:type="default" r:id="rId7"/>
          <w:footerReference w:type="even" r:id="rId8"/>
          <w:footerReference w:type="default" r:id="rId9"/>
          <w:pgSz w:w="11907" w:h="16840"/>
          <w:pgMar w:top="567" w:right="1418" w:bottom="1134" w:left="1418" w:header="720" w:footer="720" w:gutter="0"/>
          <w:cols w:space="720"/>
        </w:sectPr>
      </w:pPr>
    </w:p>
    <w:p w14:paraId="4CE648BE" w14:textId="77777777" w:rsidR="00201CCC" w:rsidRPr="0036422A" w:rsidRDefault="00201CCC" w:rsidP="00201CCC">
      <w:pPr>
        <w:jc w:val="center"/>
        <w:rPr>
          <w:rFonts w:ascii="Verdana" w:hAnsi="Verdana" w:cs="Arial"/>
          <w:b/>
        </w:rPr>
      </w:pPr>
      <w:r w:rsidRPr="0036422A">
        <w:rPr>
          <w:rFonts w:ascii="Verdana" w:hAnsi="Verdana" w:cs="Arial"/>
          <w:b/>
        </w:rPr>
        <w:lastRenderedPageBreak/>
        <w:t>PERSON SPECIFICATION FORM</w:t>
      </w:r>
    </w:p>
    <w:p w14:paraId="398190E4" w14:textId="77777777" w:rsidR="00201CCC" w:rsidRPr="0036422A" w:rsidRDefault="00201CCC" w:rsidP="00201CCC">
      <w:pPr>
        <w:rPr>
          <w:rFonts w:ascii="Verdana" w:hAnsi="Verdana" w:cs="Arial"/>
        </w:rPr>
      </w:pPr>
    </w:p>
    <w:p w14:paraId="3AA05BF0" w14:textId="77777777" w:rsidR="00201CCC" w:rsidRPr="0036422A" w:rsidRDefault="00201CCC" w:rsidP="00201CCC">
      <w:pPr>
        <w:rPr>
          <w:rFonts w:ascii="Verdana" w:hAnsi="Verdana" w:cs="Arial"/>
        </w:rPr>
      </w:pPr>
      <w:r w:rsidRPr="0036422A">
        <w:rPr>
          <w:rFonts w:ascii="Verdana" w:hAnsi="Verdana" w:cs="Arial"/>
          <w:b/>
        </w:rPr>
        <w:t>POST TITLE:</w:t>
      </w:r>
      <w:r w:rsidRPr="0036422A">
        <w:rPr>
          <w:rFonts w:ascii="Verdana" w:hAnsi="Verdana" w:cs="Arial"/>
        </w:rPr>
        <w:tab/>
      </w:r>
      <w:r w:rsidRPr="0036422A">
        <w:rPr>
          <w:rFonts w:ascii="Verdana" w:hAnsi="Verdana" w:cs="Arial"/>
        </w:rPr>
        <w:tab/>
      </w:r>
      <w:r w:rsidRPr="0036422A">
        <w:rPr>
          <w:rFonts w:ascii="Verdana" w:hAnsi="Verdana" w:cs="Arial"/>
        </w:rPr>
        <w:tab/>
      </w:r>
      <w:r w:rsidRPr="0036422A">
        <w:rPr>
          <w:rFonts w:ascii="Verdana" w:hAnsi="Verdana" w:cs="Arial"/>
        </w:rPr>
        <w:tab/>
      </w:r>
      <w:r>
        <w:rPr>
          <w:rFonts w:ascii="Verdana" w:hAnsi="Verdana" w:cs="Arial"/>
        </w:rPr>
        <w:t>HCA –Theatres</w:t>
      </w:r>
    </w:p>
    <w:p w14:paraId="34F3C940" w14:textId="77777777" w:rsidR="00201CCC" w:rsidRPr="0036422A" w:rsidRDefault="00201CCC" w:rsidP="00201CCC">
      <w:pPr>
        <w:rPr>
          <w:rFonts w:ascii="Verdana" w:hAnsi="Verdana" w:cs="Arial"/>
        </w:rPr>
      </w:pPr>
      <w:r w:rsidRPr="0036422A">
        <w:rPr>
          <w:rFonts w:ascii="Verdana" w:hAnsi="Verdana" w:cs="Arial"/>
          <w:b/>
        </w:rPr>
        <w:t>DEPARTMENT:</w:t>
      </w:r>
      <w:r w:rsidRPr="0036422A">
        <w:rPr>
          <w:rFonts w:ascii="Verdana" w:hAnsi="Verdana" w:cs="Arial"/>
        </w:rPr>
        <w:tab/>
      </w:r>
      <w:r w:rsidRPr="0036422A">
        <w:rPr>
          <w:rFonts w:ascii="Verdana" w:hAnsi="Verdana" w:cs="Arial"/>
        </w:rPr>
        <w:tab/>
      </w:r>
      <w:r w:rsidRPr="0036422A">
        <w:rPr>
          <w:rFonts w:ascii="Verdana" w:hAnsi="Verdana" w:cs="Arial"/>
        </w:rPr>
        <w:tab/>
      </w:r>
    </w:p>
    <w:p w14:paraId="077C6589" w14:textId="77777777" w:rsidR="00201CCC" w:rsidRPr="0036422A" w:rsidRDefault="00201CCC" w:rsidP="00201CCC">
      <w:pPr>
        <w:rPr>
          <w:rFonts w:ascii="Verdana" w:hAnsi="Verdana" w:cs="Arial"/>
        </w:rPr>
      </w:pPr>
      <w:r w:rsidRPr="0036422A">
        <w:rPr>
          <w:rFonts w:ascii="Verdana" w:hAnsi="Verdana" w:cs="Arial"/>
          <w:b/>
        </w:rPr>
        <w:t>Band:</w:t>
      </w:r>
      <w:r w:rsidRPr="0036422A">
        <w:rPr>
          <w:rFonts w:ascii="Verdana" w:hAnsi="Verdana" w:cs="Arial"/>
          <w:b/>
        </w:rPr>
        <w:tab/>
      </w:r>
      <w:r w:rsidRPr="0036422A">
        <w:rPr>
          <w:rFonts w:ascii="Verdana" w:hAnsi="Verdana" w:cs="Arial"/>
        </w:rPr>
        <w:tab/>
      </w:r>
      <w:r w:rsidRPr="0036422A">
        <w:rPr>
          <w:rFonts w:ascii="Verdana" w:hAnsi="Verdana" w:cs="Arial"/>
        </w:rPr>
        <w:tab/>
      </w:r>
      <w:r w:rsidRPr="0036422A">
        <w:rPr>
          <w:rFonts w:ascii="Verdana" w:hAnsi="Verdana" w:cs="Arial"/>
        </w:rPr>
        <w:tab/>
      </w:r>
      <w:r w:rsidRPr="0036422A">
        <w:rPr>
          <w:rFonts w:ascii="Verdana" w:hAnsi="Verdana" w:cs="Arial"/>
        </w:rPr>
        <w:tab/>
        <w:t xml:space="preserve">Equivalent to Band 3 </w:t>
      </w:r>
      <w:r w:rsidRPr="0036422A">
        <w:rPr>
          <w:rFonts w:ascii="Verdana" w:hAnsi="Verdana" w:cs="Arial"/>
        </w:rPr>
        <w:tab/>
      </w:r>
      <w:r w:rsidRPr="0036422A">
        <w:rPr>
          <w:rFonts w:ascii="Verdana" w:hAnsi="Verdana" w:cs="Arial"/>
        </w:rPr>
        <w:tab/>
      </w:r>
    </w:p>
    <w:p w14:paraId="4A4FDE9C" w14:textId="77777777" w:rsidR="00201CCC" w:rsidRPr="0036422A" w:rsidRDefault="00201CCC" w:rsidP="00201CCC">
      <w:pPr>
        <w:rPr>
          <w:rFonts w:ascii="Verdana" w:hAnsi="Verdana" w:cs="Arial"/>
        </w:rPr>
      </w:pPr>
    </w:p>
    <w:tbl>
      <w:tblPr>
        <w:tblW w:w="14141"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369"/>
        <w:gridCol w:w="7654"/>
        <w:gridCol w:w="3118"/>
      </w:tblGrid>
      <w:tr w:rsidR="00201CCC" w:rsidRPr="0036422A" w14:paraId="623CC83F" w14:textId="77777777" w:rsidTr="00C61737">
        <w:tblPrEx>
          <w:tblCellMar>
            <w:top w:w="0" w:type="dxa"/>
            <w:bottom w:w="0" w:type="dxa"/>
          </w:tblCellMar>
        </w:tblPrEx>
        <w:tc>
          <w:tcPr>
            <w:tcW w:w="3369" w:type="dxa"/>
          </w:tcPr>
          <w:p w14:paraId="751BD618" w14:textId="77777777" w:rsidR="00201CCC" w:rsidRPr="0036422A" w:rsidRDefault="00201CCC" w:rsidP="00C61737">
            <w:pPr>
              <w:rPr>
                <w:rFonts w:ascii="Verdana" w:hAnsi="Verdana" w:cs="Arial"/>
                <w:b/>
              </w:rPr>
            </w:pPr>
            <w:r w:rsidRPr="0036422A">
              <w:rPr>
                <w:rFonts w:ascii="Verdana" w:hAnsi="Verdana" w:cs="Arial"/>
                <w:b/>
              </w:rPr>
              <w:t>FACTORS</w:t>
            </w:r>
          </w:p>
          <w:p w14:paraId="47F1453D" w14:textId="77777777" w:rsidR="00201CCC" w:rsidRPr="0036422A" w:rsidRDefault="00201CCC" w:rsidP="00C61737">
            <w:pPr>
              <w:rPr>
                <w:rFonts w:ascii="Verdana" w:hAnsi="Verdana" w:cs="Arial"/>
                <w:b/>
              </w:rPr>
            </w:pPr>
          </w:p>
        </w:tc>
        <w:tc>
          <w:tcPr>
            <w:tcW w:w="7654" w:type="dxa"/>
          </w:tcPr>
          <w:p w14:paraId="0DFA0C01" w14:textId="77777777" w:rsidR="00201CCC" w:rsidRPr="0036422A" w:rsidRDefault="00201CCC" w:rsidP="00C61737">
            <w:pPr>
              <w:rPr>
                <w:rFonts w:ascii="Verdana" w:hAnsi="Verdana" w:cs="Arial"/>
                <w:b/>
              </w:rPr>
            </w:pPr>
            <w:r w:rsidRPr="0036422A">
              <w:rPr>
                <w:rFonts w:ascii="Verdana" w:hAnsi="Verdana" w:cs="Arial"/>
                <w:b/>
              </w:rPr>
              <w:t>Essential</w:t>
            </w:r>
          </w:p>
        </w:tc>
        <w:tc>
          <w:tcPr>
            <w:tcW w:w="3118" w:type="dxa"/>
          </w:tcPr>
          <w:p w14:paraId="4CAB49D8" w14:textId="77777777" w:rsidR="00201CCC" w:rsidRPr="0036422A" w:rsidRDefault="00201CCC" w:rsidP="00C61737">
            <w:pPr>
              <w:rPr>
                <w:rFonts w:ascii="Verdana" w:hAnsi="Verdana" w:cs="Arial"/>
                <w:b/>
              </w:rPr>
            </w:pPr>
            <w:r w:rsidRPr="0036422A">
              <w:rPr>
                <w:rFonts w:ascii="Verdana" w:hAnsi="Verdana" w:cs="Arial"/>
                <w:b/>
              </w:rPr>
              <w:t>Desirable</w:t>
            </w:r>
          </w:p>
        </w:tc>
      </w:tr>
      <w:tr w:rsidR="00201CCC" w:rsidRPr="0036422A" w14:paraId="4B605524" w14:textId="77777777" w:rsidTr="00C61737">
        <w:tblPrEx>
          <w:tblCellMar>
            <w:top w:w="0" w:type="dxa"/>
            <w:bottom w:w="0" w:type="dxa"/>
          </w:tblCellMar>
        </w:tblPrEx>
        <w:tc>
          <w:tcPr>
            <w:tcW w:w="3369" w:type="dxa"/>
          </w:tcPr>
          <w:p w14:paraId="50DAFE7D" w14:textId="77777777" w:rsidR="00201CCC" w:rsidRPr="0036422A" w:rsidRDefault="00201CCC" w:rsidP="00C61737">
            <w:pPr>
              <w:rPr>
                <w:rFonts w:ascii="Verdana" w:hAnsi="Verdana" w:cs="Arial"/>
              </w:rPr>
            </w:pPr>
            <w:r w:rsidRPr="0036422A">
              <w:rPr>
                <w:rFonts w:ascii="Verdana" w:hAnsi="Verdana" w:cs="Arial"/>
              </w:rPr>
              <w:t>1.  Physical Requirements</w:t>
            </w:r>
          </w:p>
          <w:p w14:paraId="7C61E6EF" w14:textId="77777777" w:rsidR="00201CCC" w:rsidRPr="0036422A" w:rsidRDefault="00201CCC" w:rsidP="00C61737">
            <w:pPr>
              <w:rPr>
                <w:rFonts w:ascii="Verdana" w:hAnsi="Verdana" w:cs="Arial"/>
              </w:rPr>
            </w:pPr>
          </w:p>
        </w:tc>
        <w:tc>
          <w:tcPr>
            <w:tcW w:w="7654" w:type="dxa"/>
          </w:tcPr>
          <w:p w14:paraId="52E563BF" w14:textId="77777777" w:rsidR="00201CCC" w:rsidRPr="00A464C1" w:rsidRDefault="00201CCC" w:rsidP="00201CCC">
            <w:pPr>
              <w:numPr>
                <w:ilvl w:val="0"/>
                <w:numId w:val="37"/>
              </w:numPr>
              <w:tabs>
                <w:tab w:val="clear" w:pos="720"/>
                <w:tab w:val="num" w:pos="252"/>
              </w:tabs>
              <w:ind w:left="252" w:hanging="180"/>
              <w:rPr>
                <w:rFonts w:ascii="Verdana" w:hAnsi="Verdana" w:cs="Arial"/>
                <w:sz w:val="18"/>
                <w:szCs w:val="18"/>
              </w:rPr>
            </w:pPr>
            <w:r w:rsidRPr="00A464C1">
              <w:rPr>
                <w:rFonts w:ascii="Verdana" w:hAnsi="Verdana" w:cs="Arial"/>
                <w:sz w:val="18"/>
                <w:szCs w:val="18"/>
              </w:rPr>
              <w:t>Satisfactory Occupational Health clearance for the role specified.</w:t>
            </w:r>
          </w:p>
          <w:p w14:paraId="45307938" w14:textId="77777777" w:rsidR="00201CCC" w:rsidRDefault="00201CCC" w:rsidP="00201CCC">
            <w:pPr>
              <w:numPr>
                <w:ilvl w:val="0"/>
                <w:numId w:val="37"/>
              </w:numPr>
              <w:tabs>
                <w:tab w:val="clear" w:pos="720"/>
                <w:tab w:val="num" w:pos="252"/>
              </w:tabs>
              <w:ind w:hanging="648"/>
              <w:rPr>
                <w:rFonts w:ascii="Verdana" w:hAnsi="Verdana" w:cs="Arial"/>
                <w:sz w:val="18"/>
                <w:szCs w:val="18"/>
              </w:rPr>
            </w:pPr>
            <w:r>
              <w:rPr>
                <w:rFonts w:ascii="Verdana" w:hAnsi="Verdana" w:cs="Arial"/>
                <w:sz w:val="18"/>
                <w:szCs w:val="18"/>
              </w:rPr>
              <w:t>Good</w:t>
            </w:r>
            <w:r w:rsidRPr="00A464C1">
              <w:rPr>
                <w:rFonts w:ascii="Verdana" w:hAnsi="Verdana" w:cs="Arial"/>
                <w:sz w:val="18"/>
                <w:szCs w:val="18"/>
              </w:rPr>
              <w:t xml:space="preserve"> attendance record. </w:t>
            </w:r>
          </w:p>
          <w:p w14:paraId="6FA72338" w14:textId="77777777" w:rsidR="00201CCC" w:rsidRPr="001F282C" w:rsidRDefault="00201CCC" w:rsidP="00201CCC">
            <w:pPr>
              <w:numPr>
                <w:ilvl w:val="0"/>
                <w:numId w:val="37"/>
              </w:numPr>
              <w:tabs>
                <w:tab w:val="clear" w:pos="720"/>
                <w:tab w:val="num" w:pos="252"/>
              </w:tabs>
              <w:ind w:hanging="648"/>
              <w:rPr>
                <w:rFonts w:ascii="Verdana" w:hAnsi="Verdana" w:cs="Arial"/>
                <w:sz w:val="18"/>
                <w:szCs w:val="18"/>
              </w:rPr>
            </w:pPr>
            <w:r>
              <w:rPr>
                <w:rFonts w:ascii="Verdana" w:hAnsi="Verdana" w:cs="Arial"/>
                <w:sz w:val="18"/>
                <w:szCs w:val="18"/>
              </w:rPr>
              <w:t xml:space="preserve">Have a satisfactory CRB clearance </w:t>
            </w:r>
          </w:p>
        </w:tc>
        <w:tc>
          <w:tcPr>
            <w:tcW w:w="3118" w:type="dxa"/>
          </w:tcPr>
          <w:p w14:paraId="79FF1F4A" w14:textId="77777777" w:rsidR="00201CCC" w:rsidRPr="0036422A" w:rsidRDefault="00201CCC" w:rsidP="00C61737">
            <w:pPr>
              <w:rPr>
                <w:rFonts w:ascii="Verdana" w:hAnsi="Verdana" w:cs="Arial"/>
              </w:rPr>
            </w:pPr>
          </w:p>
        </w:tc>
      </w:tr>
      <w:tr w:rsidR="00201CCC" w:rsidRPr="0036422A" w14:paraId="27010AEF" w14:textId="77777777" w:rsidTr="00C61737">
        <w:tblPrEx>
          <w:tblCellMar>
            <w:top w:w="0" w:type="dxa"/>
            <w:bottom w:w="0" w:type="dxa"/>
          </w:tblCellMar>
        </w:tblPrEx>
        <w:tc>
          <w:tcPr>
            <w:tcW w:w="3369" w:type="dxa"/>
          </w:tcPr>
          <w:p w14:paraId="49AF1846" w14:textId="77777777" w:rsidR="00201CCC" w:rsidRPr="0036422A" w:rsidRDefault="00201CCC" w:rsidP="00C61737">
            <w:pPr>
              <w:rPr>
                <w:rFonts w:ascii="Verdana" w:hAnsi="Verdana" w:cs="Arial"/>
              </w:rPr>
            </w:pPr>
            <w:r w:rsidRPr="0036422A">
              <w:rPr>
                <w:rFonts w:ascii="Verdana" w:hAnsi="Verdana" w:cs="Arial"/>
              </w:rPr>
              <w:t>2.  Education/Qualifications</w:t>
            </w:r>
          </w:p>
        </w:tc>
        <w:tc>
          <w:tcPr>
            <w:tcW w:w="7654" w:type="dxa"/>
          </w:tcPr>
          <w:p w14:paraId="5D43193C"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Good general education</w:t>
            </w:r>
          </w:p>
          <w:p w14:paraId="722BEA89"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Evidence of regular attendance at training days</w:t>
            </w:r>
          </w:p>
          <w:p w14:paraId="19D17E83"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NVQ qualifications or recognised HCA course</w:t>
            </w:r>
            <w:r>
              <w:rPr>
                <w:rFonts w:ascii="Verdana" w:hAnsi="Verdana" w:cs="Arial"/>
              </w:rPr>
              <w:t xml:space="preserve"> equivalent to NVQ 3 care related</w:t>
            </w:r>
          </w:p>
          <w:p w14:paraId="14EF1B12"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Commitment to personal development</w:t>
            </w:r>
          </w:p>
          <w:p w14:paraId="33EE2CD9" w14:textId="77777777" w:rsidR="00201CCC" w:rsidRPr="0036422A" w:rsidRDefault="00201CCC" w:rsidP="00201CCC">
            <w:pPr>
              <w:numPr>
                <w:ilvl w:val="0"/>
                <w:numId w:val="27"/>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Good spoken and written English</w:t>
            </w:r>
          </w:p>
        </w:tc>
        <w:tc>
          <w:tcPr>
            <w:tcW w:w="3118" w:type="dxa"/>
          </w:tcPr>
          <w:p w14:paraId="533B5A38" w14:textId="77777777" w:rsidR="00201CCC" w:rsidRPr="005526F3" w:rsidRDefault="00201CCC" w:rsidP="00201CCC">
            <w:pPr>
              <w:numPr>
                <w:ilvl w:val="1"/>
                <w:numId w:val="27"/>
              </w:numPr>
              <w:tabs>
                <w:tab w:val="clear" w:pos="1440"/>
              </w:tabs>
              <w:overflowPunct w:val="0"/>
              <w:autoSpaceDE w:val="0"/>
              <w:autoSpaceDN w:val="0"/>
              <w:adjustRightInd w:val="0"/>
              <w:ind w:left="317" w:hanging="283"/>
              <w:textAlignment w:val="baseline"/>
              <w:rPr>
                <w:rFonts w:ascii="Verdana" w:hAnsi="Verdana" w:cs="Arial"/>
                <w:color w:val="000000"/>
              </w:rPr>
            </w:pPr>
            <w:r w:rsidRPr="0036422A">
              <w:rPr>
                <w:rFonts w:ascii="Verdana" w:hAnsi="Verdana" w:cs="Arial"/>
              </w:rPr>
              <w:t xml:space="preserve">NVQ level 3 training </w:t>
            </w:r>
            <w:r w:rsidRPr="0036422A">
              <w:rPr>
                <w:rFonts w:ascii="Verdana" w:hAnsi="Verdana" w:cs="Arial"/>
                <w:color w:val="000000"/>
              </w:rPr>
              <w:t>in “Care” or “Promoting Independence”</w:t>
            </w:r>
          </w:p>
        </w:tc>
      </w:tr>
      <w:tr w:rsidR="00201CCC" w:rsidRPr="00014B3F" w14:paraId="1C6D648B" w14:textId="77777777" w:rsidTr="00C61737">
        <w:tblPrEx>
          <w:tblCellMar>
            <w:top w:w="0" w:type="dxa"/>
            <w:bottom w:w="0" w:type="dxa"/>
          </w:tblCellMar>
        </w:tblPrEx>
        <w:tc>
          <w:tcPr>
            <w:tcW w:w="3369" w:type="dxa"/>
          </w:tcPr>
          <w:p w14:paraId="6E0D3E93" w14:textId="77777777" w:rsidR="00201CCC" w:rsidRPr="0036422A" w:rsidRDefault="00201CCC" w:rsidP="00C61737">
            <w:pPr>
              <w:ind w:left="142"/>
              <w:rPr>
                <w:rFonts w:ascii="Verdana" w:hAnsi="Verdana" w:cs="Arial"/>
              </w:rPr>
            </w:pPr>
            <w:r w:rsidRPr="0036422A">
              <w:rPr>
                <w:rFonts w:ascii="Verdana" w:hAnsi="Verdana" w:cs="Arial"/>
              </w:rPr>
              <w:t>3.  Previous Experience</w:t>
            </w:r>
          </w:p>
        </w:tc>
        <w:tc>
          <w:tcPr>
            <w:tcW w:w="7654" w:type="dxa"/>
          </w:tcPr>
          <w:p w14:paraId="0D267FBF" w14:textId="77777777" w:rsidR="00201CCC" w:rsidRPr="0036422A" w:rsidRDefault="00201CCC" w:rsidP="00201CCC">
            <w:pPr>
              <w:numPr>
                <w:ilvl w:val="0"/>
                <w:numId w:val="42"/>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At least 1 </w:t>
            </w:r>
            <w:proofErr w:type="spellStart"/>
            <w:r w:rsidRPr="0036422A">
              <w:rPr>
                <w:rFonts w:ascii="Verdana" w:hAnsi="Verdana" w:cs="Arial"/>
              </w:rPr>
              <w:t>years experience</w:t>
            </w:r>
            <w:proofErr w:type="spellEnd"/>
            <w:r w:rsidRPr="0036422A">
              <w:rPr>
                <w:rFonts w:ascii="Verdana" w:hAnsi="Verdana" w:cs="Arial"/>
              </w:rPr>
              <w:t xml:space="preserve"> working within an acute </w:t>
            </w:r>
            <w:r>
              <w:rPr>
                <w:rFonts w:ascii="Verdana" w:hAnsi="Verdana" w:cs="Arial"/>
              </w:rPr>
              <w:t xml:space="preserve">or elective </w:t>
            </w:r>
            <w:r w:rsidRPr="0036422A">
              <w:rPr>
                <w:rFonts w:ascii="Verdana" w:hAnsi="Verdana" w:cs="Arial"/>
              </w:rPr>
              <w:t>healthcare environment</w:t>
            </w:r>
          </w:p>
        </w:tc>
        <w:tc>
          <w:tcPr>
            <w:tcW w:w="3118" w:type="dxa"/>
          </w:tcPr>
          <w:p w14:paraId="18FF7D0F" w14:textId="77777777" w:rsidR="00201CCC" w:rsidRPr="0036422A" w:rsidRDefault="00201CCC" w:rsidP="00201CCC">
            <w:pPr>
              <w:numPr>
                <w:ilvl w:val="1"/>
                <w:numId w:val="42"/>
              </w:numPr>
              <w:tabs>
                <w:tab w:val="clear" w:pos="1630"/>
                <w:tab w:val="num" w:pos="317"/>
              </w:tabs>
              <w:overflowPunct w:val="0"/>
              <w:autoSpaceDE w:val="0"/>
              <w:autoSpaceDN w:val="0"/>
              <w:adjustRightInd w:val="0"/>
              <w:ind w:left="317" w:hanging="283"/>
              <w:textAlignment w:val="baseline"/>
              <w:rPr>
                <w:rFonts w:ascii="Verdana" w:hAnsi="Verdana" w:cs="Arial"/>
              </w:rPr>
            </w:pPr>
            <w:r w:rsidRPr="0036422A">
              <w:rPr>
                <w:rFonts w:ascii="Verdana" w:hAnsi="Verdana" w:cs="Arial"/>
              </w:rPr>
              <w:t>Previous experience within an outpatient</w:t>
            </w:r>
            <w:r>
              <w:rPr>
                <w:rFonts w:ascii="Verdana" w:hAnsi="Verdana" w:cs="Arial"/>
              </w:rPr>
              <w:t>/ theatre</w:t>
            </w:r>
            <w:r w:rsidRPr="0036422A">
              <w:rPr>
                <w:rFonts w:ascii="Verdana" w:hAnsi="Verdana" w:cs="Arial"/>
              </w:rPr>
              <w:t xml:space="preserve"> department</w:t>
            </w:r>
          </w:p>
        </w:tc>
      </w:tr>
      <w:tr w:rsidR="00201CCC" w:rsidRPr="00014B3F" w14:paraId="6382718A" w14:textId="77777777" w:rsidTr="00C61737">
        <w:tblPrEx>
          <w:tblCellMar>
            <w:top w:w="0" w:type="dxa"/>
            <w:bottom w:w="0" w:type="dxa"/>
          </w:tblCellMar>
        </w:tblPrEx>
        <w:tc>
          <w:tcPr>
            <w:tcW w:w="3369" w:type="dxa"/>
          </w:tcPr>
          <w:p w14:paraId="2BB6F5E6" w14:textId="77777777" w:rsidR="00201CCC" w:rsidRPr="0036422A" w:rsidRDefault="00201CCC" w:rsidP="00C61737">
            <w:pPr>
              <w:ind w:left="142"/>
              <w:rPr>
                <w:rFonts w:ascii="Verdana" w:hAnsi="Verdana" w:cs="Arial"/>
              </w:rPr>
            </w:pPr>
            <w:r w:rsidRPr="0036422A">
              <w:rPr>
                <w:rFonts w:ascii="Verdana" w:hAnsi="Verdana" w:cs="Arial"/>
              </w:rPr>
              <w:t>4.  Skills / Knowledge / Abilities</w:t>
            </w:r>
          </w:p>
        </w:tc>
        <w:tc>
          <w:tcPr>
            <w:tcW w:w="7654" w:type="dxa"/>
          </w:tcPr>
          <w:p w14:paraId="25044462" w14:textId="77777777" w:rsidR="00201CCC" w:rsidRPr="0036422A" w:rsidRDefault="00201CCC" w:rsidP="00201CCC">
            <w:pPr>
              <w:numPr>
                <w:ilvl w:val="0"/>
                <w:numId w:val="28"/>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Good basic communication skills</w:t>
            </w:r>
          </w:p>
          <w:p w14:paraId="2FC0368C" w14:textId="77777777" w:rsidR="00201CCC" w:rsidRPr="0036422A" w:rsidRDefault="00201CCC" w:rsidP="00201CCC">
            <w:pPr>
              <w:numPr>
                <w:ilvl w:val="0"/>
                <w:numId w:val="28"/>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Numerate and literate</w:t>
            </w:r>
          </w:p>
          <w:p w14:paraId="7BF9759E" w14:textId="77777777" w:rsidR="00201CCC" w:rsidRPr="0036422A" w:rsidRDefault="00201CCC" w:rsidP="00201CCC">
            <w:pPr>
              <w:numPr>
                <w:ilvl w:val="0"/>
                <w:numId w:val="28"/>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Ability to work flexibly within the needs of the service  </w:t>
            </w:r>
          </w:p>
          <w:p w14:paraId="2C2229A8"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Computer literate</w:t>
            </w:r>
          </w:p>
          <w:p w14:paraId="35A4E43B"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Pr>
                <w:rFonts w:ascii="Verdana" w:hAnsi="Verdana" w:cs="Arial"/>
              </w:rPr>
              <w:t>Competent in the principles of infection control relevant to the role</w:t>
            </w:r>
          </w:p>
          <w:p w14:paraId="11D468E1"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Evidence of ability to work collaboratively in a multidisciplinary team.  </w:t>
            </w:r>
          </w:p>
          <w:p w14:paraId="1CC8311E"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Ability to plan and prioritise own workload when under pressure. </w:t>
            </w:r>
          </w:p>
          <w:p w14:paraId="47111A46" w14:textId="77777777" w:rsidR="00201CCC" w:rsidRPr="0036422A" w:rsidRDefault="00201CCC" w:rsidP="00201CCC">
            <w:pPr>
              <w:numPr>
                <w:ilvl w:val="0"/>
                <w:numId w:val="29"/>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Basic life support skills</w:t>
            </w:r>
          </w:p>
          <w:p w14:paraId="7629C91E" w14:textId="77777777" w:rsidR="00201CCC" w:rsidRPr="0036422A" w:rsidRDefault="00201CCC" w:rsidP="00C61737">
            <w:pPr>
              <w:ind w:left="24"/>
              <w:rPr>
                <w:rFonts w:ascii="Verdana" w:hAnsi="Verdana" w:cs="Arial"/>
              </w:rPr>
            </w:pPr>
          </w:p>
        </w:tc>
        <w:tc>
          <w:tcPr>
            <w:tcW w:w="3118" w:type="dxa"/>
          </w:tcPr>
          <w:p w14:paraId="3C156DFF" w14:textId="77777777" w:rsidR="00201CCC" w:rsidRDefault="00201CCC" w:rsidP="00201CCC">
            <w:pPr>
              <w:numPr>
                <w:ilvl w:val="1"/>
                <w:numId w:val="29"/>
              </w:numPr>
              <w:tabs>
                <w:tab w:val="clear" w:pos="1440"/>
                <w:tab w:val="num" w:pos="317"/>
              </w:tabs>
              <w:overflowPunct w:val="0"/>
              <w:autoSpaceDE w:val="0"/>
              <w:autoSpaceDN w:val="0"/>
              <w:adjustRightInd w:val="0"/>
              <w:ind w:left="317" w:hanging="317"/>
              <w:textAlignment w:val="baseline"/>
              <w:rPr>
                <w:rFonts w:ascii="Verdana" w:hAnsi="Verdana" w:cs="Arial"/>
              </w:rPr>
            </w:pPr>
            <w:r w:rsidRPr="0036422A">
              <w:rPr>
                <w:rFonts w:ascii="Verdana" w:hAnsi="Verdana" w:cs="Arial"/>
              </w:rPr>
              <w:t>Knowledge/Experience of pre-assessment clinics</w:t>
            </w:r>
          </w:p>
          <w:p w14:paraId="1D29B145" w14:textId="77777777" w:rsidR="00201CCC" w:rsidRPr="0036422A" w:rsidRDefault="00201CCC" w:rsidP="00201CCC">
            <w:pPr>
              <w:numPr>
                <w:ilvl w:val="1"/>
                <w:numId w:val="29"/>
              </w:numPr>
              <w:tabs>
                <w:tab w:val="clear" w:pos="1440"/>
                <w:tab w:val="num" w:pos="317"/>
              </w:tabs>
              <w:overflowPunct w:val="0"/>
              <w:autoSpaceDE w:val="0"/>
              <w:autoSpaceDN w:val="0"/>
              <w:adjustRightInd w:val="0"/>
              <w:ind w:left="317" w:hanging="317"/>
              <w:textAlignment w:val="baseline"/>
              <w:rPr>
                <w:rFonts w:ascii="Verdana" w:hAnsi="Verdana" w:cs="Arial"/>
              </w:rPr>
            </w:pPr>
            <w:r w:rsidRPr="0036422A">
              <w:rPr>
                <w:rFonts w:ascii="Verdana" w:hAnsi="Verdana" w:cs="Arial"/>
              </w:rPr>
              <w:t>Experience Knowledge of Care Pathways</w:t>
            </w:r>
          </w:p>
        </w:tc>
      </w:tr>
      <w:tr w:rsidR="00201CCC" w:rsidRPr="00014B3F" w14:paraId="6053C8FA" w14:textId="77777777" w:rsidTr="00C61737">
        <w:tblPrEx>
          <w:tblCellMar>
            <w:top w:w="0" w:type="dxa"/>
            <w:bottom w:w="0" w:type="dxa"/>
          </w:tblCellMar>
        </w:tblPrEx>
        <w:tc>
          <w:tcPr>
            <w:tcW w:w="3369" w:type="dxa"/>
          </w:tcPr>
          <w:p w14:paraId="1E4AB44B" w14:textId="77777777" w:rsidR="00201CCC" w:rsidRPr="0036422A" w:rsidRDefault="00201CCC" w:rsidP="00C61737">
            <w:pPr>
              <w:ind w:left="142"/>
              <w:rPr>
                <w:rFonts w:ascii="Verdana" w:hAnsi="Verdana" w:cs="Arial"/>
              </w:rPr>
            </w:pPr>
            <w:r w:rsidRPr="0036422A">
              <w:rPr>
                <w:rFonts w:ascii="Verdana" w:hAnsi="Verdana" w:cs="Arial"/>
              </w:rPr>
              <w:t>5.  Aptitude/Personal</w:t>
            </w:r>
            <w:r>
              <w:rPr>
                <w:rFonts w:ascii="Verdana" w:hAnsi="Verdana" w:cs="Arial"/>
              </w:rPr>
              <w:t xml:space="preserve"> </w:t>
            </w:r>
            <w:r w:rsidRPr="0036422A">
              <w:rPr>
                <w:rFonts w:ascii="Verdana" w:hAnsi="Verdana" w:cs="Arial"/>
              </w:rPr>
              <w:t>Characteristics</w:t>
            </w:r>
          </w:p>
        </w:tc>
        <w:tc>
          <w:tcPr>
            <w:tcW w:w="7654" w:type="dxa"/>
          </w:tcPr>
          <w:p w14:paraId="32F37012"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Polite, friendly and approachable manner</w:t>
            </w:r>
          </w:p>
          <w:p w14:paraId="401F3FAD"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Tidy appearance</w:t>
            </w:r>
          </w:p>
          <w:p w14:paraId="09DAA139" w14:textId="7436AD63"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 xml:space="preserve">Understands the need for and will adhere to </w:t>
            </w:r>
            <w:r>
              <w:rPr>
                <w:rFonts w:ascii="Verdana" w:hAnsi="Verdana" w:cs="Arial"/>
              </w:rPr>
              <w:t>Practice Plus Group</w:t>
            </w:r>
            <w:r w:rsidRPr="0036422A">
              <w:rPr>
                <w:rFonts w:ascii="Verdana" w:hAnsi="Verdana" w:cs="Arial"/>
              </w:rPr>
              <w:t xml:space="preserve"> policies</w:t>
            </w:r>
          </w:p>
          <w:p w14:paraId="2367C53A"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Willing to learn new skills and gain new or additional competencies</w:t>
            </w:r>
          </w:p>
          <w:p w14:paraId="5F05FA6A"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Able to undertake mandatory training</w:t>
            </w:r>
            <w:r>
              <w:rPr>
                <w:rFonts w:ascii="Verdana" w:hAnsi="Verdana" w:cs="Arial"/>
              </w:rPr>
              <w:t xml:space="preserve"> &amp; achieve levels required</w:t>
            </w:r>
          </w:p>
          <w:p w14:paraId="0364A521" w14:textId="77777777" w:rsidR="00201CCC" w:rsidRPr="009E5251"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sidRPr="0036422A">
              <w:rPr>
                <w:rFonts w:ascii="Verdana" w:hAnsi="Verdana" w:cs="Arial"/>
              </w:rPr>
              <w:t>Motivation to provide a high standard of service</w:t>
            </w:r>
          </w:p>
          <w:p w14:paraId="471F96B0" w14:textId="77777777" w:rsidR="00201CCC" w:rsidRPr="0036422A" w:rsidRDefault="00201CCC" w:rsidP="00201CCC">
            <w:pPr>
              <w:numPr>
                <w:ilvl w:val="0"/>
                <w:numId w:val="30"/>
              </w:numPr>
              <w:tabs>
                <w:tab w:val="clear" w:pos="720"/>
                <w:tab w:val="num" w:pos="307"/>
              </w:tabs>
              <w:overflowPunct w:val="0"/>
              <w:autoSpaceDE w:val="0"/>
              <w:autoSpaceDN w:val="0"/>
              <w:adjustRightInd w:val="0"/>
              <w:ind w:left="307" w:hanging="283"/>
              <w:textAlignment w:val="baseline"/>
              <w:rPr>
                <w:rFonts w:ascii="Verdana" w:hAnsi="Verdana" w:cs="Arial"/>
              </w:rPr>
            </w:pPr>
            <w:r>
              <w:rPr>
                <w:rFonts w:ascii="Verdana" w:hAnsi="Verdana" w:cs="Arial"/>
              </w:rPr>
              <w:t>Calm under pressure</w:t>
            </w:r>
          </w:p>
        </w:tc>
        <w:tc>
          <w:tcPr>
            <w:tcW w:w="3118" w:type="dxa"/>
          </w:tcPr>
          <w:p w14:paraId="21E4C484" w14:textId="77777777" w:rsidR="00201CCC" w:rsidRPr="00014B3F" w:rsidRDefault="00201CCC" w:rsidP="00C61737">
            <w:pPr>
              <w:rPr>
                <w:rFonts w:ascii="Trebuchet MS" w:hAnsi="Trebuchet MS" w:cs="Arial"/>
              </w:rPr>
            </w:pPr>
          </w:p>
        </w:tc>
      </w:tr>
    </w:tbl>
    <w:p w14:paraId="09521489" w14:textId="77777777" w:rsidR="00201CCC" w:rsidRDefault="00201CCC" w:rsidP="00201CCC">
      <w:pPr>
        <w:rPr>
          <w:rFonts w:ascii="Trebuchet MS" w:hAnsi="Trebuchet MS" w:cs="Arial"/>
          <w:b/>
        </w:rPr>
      </w:pPr>
    </w:p>
    <w:p w14:paraId="5E6DD919" w14:textId="7F9B4B31" w:rsidR="00062E2D" w:rsidRPr="00201CCC" w:rsidRDefault="00062E2D" w:rsidP="00201CCC">
      <w:pPr>
        <w:tabs>
          <w:tab w:val="left" w:pos="6075"/>
        </w:tabs>
        <w:rPr>
          <w:rFonts w:ascii="Trebuchet MS" w:hAnsi="Trebuchet MS" w:cs="Arial"/>
        </w:rPr>
      </w:pPr>
    </w:p>
    <w:sectPr w:rsidR="00062E2D" w:rsidRPr="00201CCC" w:rsidSect="00DF050B">
      <w:headerReference w:type="default" r:id="rId10"/>
      <w:footerReference w:type="even" r:id="rId11"/>
      <w:pgSz w:w="11906" w:h="16838"/>
      <w:pgMar w:top="902" w:right="1134" w:bottom="902" w:left="1134" w:header="357" w:footer="24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63128" w14:textId="77777777" w:rsidR="00D6224E" w:rsidRDefault="00D6224E">
      <w:r>
        <w:separator/>
      </w:r>
    </w:p>
  </w:endnote>
  <w:endnote w:type="continuationSeparator" w:id="0">
    <w:p w14:paraId="5BB0703D" w14:textId="77777777" w:rsidR="00D6224E" w:rsidRDefault="00D62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0096F" w14:textId="77777777" w:rsidR="00201CCC" w:rsidRDefault="00201CC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B6E8CC" w14:textId="77777777" w:rsidR="00201CCC" w:rsidRDefault="00201CC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903299" w14:textId="22042B03" w:rsidR="00201CCC" w:rsidRPr="00C804B2" w:rsidRDefault="00201CCC" w:rsidP="005D03AF">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2FD6AA" w14:textId="77777777" w:rsidR="008B3AF6" w:rsidRDefault="008B3AF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4B2227" w14:textId="77777777" w:rsidR="008B3AF6" w:rsidRDefault="008B3A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37EA4B" w14:textId="77777777" w:rsidR="00D6224E" w:rsidRDefault="00D6224E">
      <w:r>
        <w:separator/>
      </w:r>
    </w:p>
  </w:footnote>
  <w:footnote w:type="continuationSeparator" w:id="0">
    <w:p w14:paraId="15394347" w14:textId="77777777" w:rsidR="00D6224E" w:rsidRDefault="00D622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61394" w14:textId="7D75D19C" w:rsidR="00201CCC" w:rsidRDefault="00201CCC" w:rsidP="00201CCC">
    <w:pPr>
      <w:pStyle w:val="Header"/>
      <w:jc w:val="right"/>
    </w:pPr>
    <w:r w:rsidRPr="00D10614">
      <w:rPr>
        <w:noProof/>
        <w:lang w:eastAsia="en-GB"/>
      </w:rPr>
      <w:drawing>
        <wp:inline distT="0" distB="0" distL="0" distR="0" wp14:anchorId="2BF739A5" wp14:editId="466B3F0A">
          <wp:extent cx="1181100" cy="1143000"/>
          <wp:effectExtent l="0" t="0" r="0" b="0"/>
          <wp:docPr id="1" name="Picture 1"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D6810" w14:textId="77777777" w:rsidR="008B3AF6" w:rsidRDefault="008B3AF6">
    <w:pPr>
      <w:pStyle w:val="Header"/>
      <w:jc w:val="right"/>
      <w:rPr>
        <w:rFonts w:ascii="Arial" w:hAnsi="Arial" w:cs="Arial"/>
        <w:b/>
        <w:sz w:val="40"/>
      </w:rPr>
    </w:pPr>
  </w:p>
  <w:p w14:paraId="5F9FFB04" w14:textId="397E9D74" w:rsidR="008B1599" w:rsidRDefault="008B1599" w:rsidP="008B1599">
    <w:pPr>
      <w:pStyle w:val="Header"/>
      <w:jc w:val="right"/>
    </w:pPr>
    <w:r w:rsidRPr="00D10614">
      <w:rPr>
        <w:noProof/>
        <w:lang w:eastAsia="en-GB"/>
      </w:rPr>
      <w:drawing>
        <wp:inline distT="0" distB="0" distL="0" distR="0" wp14:anchorId="50336B16" wp14:editId="2CBBBE41">
          <wp:extent cx="1181100" cy="1143000"/>
          <wp:effectExtent l="0" t="0" r="0" b="0"/>
          <wp:docPr id="5" name="Picture 5" descr="C:\Users\sangsoni\AppData\Local\Microsoft\Windows\INetCache\Content.Outlook\DVQ6WFEK\PPG Verticle logo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ngsoni\AppData\Local\Microsoft\Windows\INetCache\Content.Outlook\DVQ6WFEK\PPG Verticle logo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1143000"/>
                  </a:xfrm>
                  <a:prstGeom prst="rect">
                    <a:avLst/>
                  </a:prstGeom>
                  <a:noFill/>
                  <a:ln>
                    <a:noFill/>
                  </a:ln>
                </pic:spPr>
              </pic:pic>
            </a:graphicData>
          </a:graphic>
        </wp:inline>
      </w:drawing>
    </w:r>
  </w:p>
  <w:p w14:paraId="7FBDED33" w14:textId="77777777" w:rsidR="008B3AF6" w:rsidRDefault="008B3AF6">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97AE4"/>
    <w:multiLevelType w:val="hybridMultilevel"/>
    <w:tmpl w:val="BB123D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D3150"/>
    <w:multiLevelType w:val="hybridMultilevel"/>
    <w:tmpl w:val="8CEA605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27596"/>
    <w:multiLevelType w:val="hybridMultilevel"/>
    <w:tmpl w:val="88E8CBAC"/>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EC0971"/>
    <w:multiLevelType w:val="multilevel"/>
    <w:tmpl w:val="C8F272F8"/>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15:restartNumberingAfterBreak="0">
    <w:nsid w:val="13861E40"/>
    <w:multiLevelType w:val="hybridMultilevel"/>
    <w:tmpl w:val="26D4E47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461EFD"/>
    <w:multiLevelType w:val="hybridMultilevel"/>
    <w:tmpl w:val="232C977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82F21"/>
    <w:multiLevelType w:val="hybridMultilevel"/>
    <w:tmpl w:val="803280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3F4A3F"/>
    <w:multiLevelType w:val="hybridMultilevel"/>
    <w:tmpl w:val="458C8BA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F7169A9"/>
    <w:multiLevelType w:val="hybridMultilevel"/>
    <w:tmpl w:val="8F6E05A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FE0A2A"/>
    <w:multiLevelType w:val="hybridMultilevel"/>
    <w:tmpl w:val="3A343A04"/>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0" w15:restartNumberingAfterBreak="0">
    <w:nsid w:val="202E4281"/>
    <w:multiLevelType w:val="hybridMultilevel"/>
    <w:tmpl w:val="3C3A00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7703F4"/>
    <w:multiLevelType w:val="hybridMultilevel"/>
    <w:tmpl w:val="41C0B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3E5A36"/>
    <w:multiLevelType w:val="hybridMultilevel"/>
    <w:tmpl w:val="81FAE7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3C52CC"/>
    <w:multiLevelType w:val="hybridMultilevel"/>
    <w:tmpl w:val="5C56ABFE"/>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298A5D07"/>
    <w:multiLevelType w:val="hybridMultilevel"/>
    <w:tmpl w:val="656430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A10260"/>
    <w:multiLevelType w:val="hybridMultilevel"/>
    <w:tmpl w:val="DBFC10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33D7107"/>
    <w:multiLevelType w:val="hybridMultilevel"/>
    <w:tmpl w:val="DF7070F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6923025"/>
    <w:multiLevelType w:val="hybridMultilevel"/>
    <w:tmpl w:val="91CCBC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C8922A8"/>
    <w:multiLevelType w:val="hybridMultilevel"/>
    <w:tmpl w:val="CEEE35E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221300F"/>
    <w:multiLevelType w:val="hybridMultilevel"/>
    <w:tmpl w:val="68B6895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365499"/>
    <w:multiLevelType w:val="hybridMultilevel"/>
    <w:tmpl w:val="4536874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81E694C"/>
    <w:multiLevelType w:val="hybridMultilevel"/>
    <w:tmpl w:val="A2006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B53A9"/>
    <w:multiLevelType w:val="hybridMultilevel"/>
    <w:tmpl w:val="590EFA1A"/>
    <w:lvl w:ilvl="0" w:tplc="04090001">
      <w:start w:val="1"/>
      <w:numFmt w:val="bullet"/>
      <w:lvlText w:val=""/>
      <w:lvlJc w:val="left"/>
      <w:pPr>
        <w:tabs>
          <w:tab w:val="num" w:pos="720"/>
        </w:tabs>
        <w:ind w:left="720" w:hanging="360"/>
      </w:pPr>
      <w:rPr>
        <w:rFonts w:ascii="Symbol" w:hAnsi="Symbol" w:hint="default"/>
      </w:rPr>
    </w:lvl>
    <w:lvl w:ilvl="1" w:tplc="734CC172">
      <w:start w:val="1"/>
      <w:numFmt w:val="bullet"/>
      <w:lvlText w:val=""/>
      <w:lvlJc w:val="left"/>
      <w:pPr>
        <w:tabs>
          <w:tab w:val="num" w:pos="1630"/>
        </w:tabs>
        <w:ind w:left="1630" w:hanging="55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BA81F47"/>
    <w:multiLevelType w:val="hybridMultilevel"/>
    <w:tmpl w:val="69B843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C1053B0"/>
    <w:multiLevelType w:val="hybridMultilevel"/>
    <w:tmpl w:val="941C9CB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D4D3B0A"/>
    <w:multiLevelType w:val="hybridMultilevel"/>
    <w:tmpl w:val="1B98E2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C73D07"/>
    <w:multiLevelType w:val="hybridMultilevel"/>
    <w:tmpl w:val="09763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712EC5"/>
    <w:multiLevelType w:val="hybridMultilevel"/>
    <w:tmpl w:val="FCF03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9030E43"/>
    <w:multiLevelType w:val="hybridMultilevel"/>
    <w:tmpl w:val="B120A7F2"/>
    <w:lvl w:ilvl="0" w:tplc="08090001">
      <w:start w:val="1"/>
      <w:numFmt w:val="bullet"/>
      <w:lvlText w:val=""/>
      <w:lvlJc w:val="left"/>
      <w:pPr>
        <w:tabs>
          <w:tab w:val="num" w:pos="1080"/>
        </w:tabs>
        <w:ind w:left="1080" w:hanging="360"/>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5A194745"/>
    <w:multiLevelType w:val="hybridMultilevel"/>
    <w:tmpl w:val="A87C4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B796B33"/>
    <w:multiLevelType w:val="hybridMultilevel"/>
    <w:tmpl w:val="78B8C34C"/>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0EF6AED"/>
    <w:multiLevelType w:val="hybridMultilevel"/>
    <w:tmpl w:val="AB380B3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5A9548C"/>
    <w:multiLevelType w:val="hybridMultilevel"/>
    <w:tmpl w:val="68DE9838"/>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5A9581A"/>
    <w:multiLevelType w:val="hybridMultilevel"/>
    <w:tmpl w:val="6E98291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9F1083F"/>
    <w:multiLevelType w:val="hybridMultilevel"/>
    <w:tmpl w:val="C8BA106E"/>
    <w:lvl w:ilvl="0" w:tplc="08090005">
      <w:start w:val="1"/>
      <w:numFmt w:val="bullet"/>
      <w:lvlText w:val=""/>
      <w:lvlJc w:val="left"/>
      <w:pPr>
        <w:tabs>
          <w:tab w:val="num" w:pos="300"/>
        </w:tabs>
        <w:ind w:left="300" w:hanging="360"/>
      </w:pPr>
      <w:rPr>
        <w:rFonts w:ascii="Wingdings" w:hAnsi="Wingdings" w:hint="default"/>
      </w:rPr>
    </w:lvl>
    <w:lvl w:ilvl="1" w:tplc="08090003" w:tentative="1">
      <w:start w:val="1"/>
      <w:numFmt w:val="bullet"/>
      <w:lvlText w:val="o"/>
      <w:lvlJc w:val="left"/>
      <w:pPr>
        <w:tabs>
          <w:tab w:val="num" w:pos="1020"/>
        </w:tabs>
        <w:ind w:left="1020" w:hanging="360"/>
      </w:pPr>
      <w:rPr>
        <w:rFonts w:ascii="Courier New" w:hAnsi="Courier New" w:cs="Courier New" w:hint="default"/>
      </w:rPr>
    </w:lvl>
    <w:lvl w:ilvl="2" w:tplc="08090005" w:tentative="1">
      <w:start w:val="1"/>
      <w:numFmt w:val="bullet"/>
      <w:lvlText w:val=""/>
      <w:lvlJc w:val="left"/>
      <w:pPr>
        <w:tabs>
          <w:tab w:val="num" w:pos="1740"/>
        </w:tabs>
        <w:ind w:left="1740" w:hanging="360"/>
      </w:pPr>
      <w:rPr>
        <w:rFonts w:ascii="Wingdings" w:hAnsi="Wingdings" w:hint="default"/>
      </w:rPr>
    </w:lvl>
    <w:lvl w:ilvl="3" w:tplc="08090001" w:tentative="1">
      <w:start w:val="1"/>
      <w:numFmt w:val="bullet"/>
      <w:lvlText w:val=""/>
      <w:lvlJc w:val="left"/>
      <w:pPr>
        <w:tabs>
          <w:tab w:val="num" w:pos="2460"/>
        </w:tabs>
        <w:ind w:left="2460" w:hanging="360"/>
      </w:pPr>
      <w:rPr>
        <w:rFonts w:ascii="Symbol" w:hAnsi="Symbol" w:hint="default"/>
      </w:rPr>
    </w:lvl>
    <w:lvl w:ilvl="4" w:tplc="08090003" w:tentative="1">
      <w:start w:val="1"/>
      <w:numFmt w:val="bullet"/>
      <w:lvlText w:val="o"/>
      <w:lvlJc w:val="left"/>
      <w:pPr>
        <w:tabs>
          <w:tab w:val="num" w:pos="3180"/>
        </w:tabs>
        <w:ind w:left="3180" w:hanging="360"/>
      </w:pPr>
      <w:rPr>
        <w:rFonts w:ascii="Courier New" w:hAnsi="Courier New" w:cs="Courier New" w:hint="default"/>
      </w:rPr>
    </w:lvl>
    <w:lvl w:ilvl="5" w:tplc="08090005" w:tentative="1">
      <w:start w:val="1"/>
      <w:numFmt w:val="bullet"/>
      <w:lvlText w:val=""/>
      <w:lvlJc w:val="left"/>
      <w:pPr>
        <w:tabs>
          <w:tab w:val="num" w:pos="3900"/>
        </w:tabs>
        <w:ind w:left="3900" w:hanging="360"/>
      </w:pPr>
      <w:rPr>
        <w:rFonts w:ascii="Wingdings" w:hAnsi="Wingdings" w:hint="default"/>
      </w:rPr>
    </w:lvl>
    <w:lvl w:ilvl="6" w:tplc="08090001" w:tentative="1">
      <w:start w:val="1"/>
      <w:numFmt w:val="bullet"/>
      <w:lvlText w:val=""/>
      <w:lvlJc w:val="left"/>
      <w:pPr>
        <w:tabs>
          <w:tab w:val="num" w:pos="4620"/>
        </w:tabs>
        <w:ind w:left="4620" w:hanging="360"/>
      </w:pPr>
      <w:rPr>
        <w:rFonts w:ascii="Symbol" w:hAnsi="Symbol" w:hint="default"/>
      </w:rPr>
    </w:lvl>
    <w:lvl w:ilvl="7" w:tplc="08090003" w:tentative="1">
      <w:start w:val="1"/>
      <w:numFmt w:val="bullet"/>
      <w:lvlText w:val="o"/>
      <w:lvlJc w:val="left"/>
      <w:pPr>
        <w:tabs>
          <w:tab w:val="num" w:pos="5340"/>
        </w:tabs>
        <w:ind w:left="5340" w:hanging="360"/>
      </w:pPr>
      <w:rPr>
        <w:rFonts w:ascii="Courier New" w:hAnsi="Courier New" w:cs="Courier New" w:hint="default"/>
      </w:rPr>
    </w:lvl>
    <w:lvl w:ilvl="8" w:tplc="08090005" w:tentative="1">
      <w:start w:val="1"/>
      <w:numFmt w:val="bullet"/>
      <w:lvlText w:val=""/>
      <w:lvlJc w:val="left"/>
      <w:pPr>
        <w:tabs>
          <w:tab w:val="num" w:pos="6060"/>
        </w:tabs>
        <w:ind w:left="6060" w:hanging="360"/>
      </w:pPr>
      <w:rPr>
        <w:rFonts w:ascii="Wingdings" w:hAnsi="Wingdings" w:hint="default"/>
      </w:rPr>
    </w:lvl>
  </w:abstractNum>
  <w:abstractNum w:abstractNumId="35" w15:restartNumberingAfterBreak="0">
    <w:nsid w:val="6AF87FAD"/>
    <w:multiLevelType w:val="hybridMultilevel"/>
    <w:tmpl w:val="46B891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B21213F"/>
    <w:multiLevelType w:val="hybridMultilevel"/>
    <w:tmpl w:val="50C28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725FDE"/>
    <w:multiLevelType w:val="hybridMultilevel"/>
    <w:tmpl w:val="473A03F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E54B0D"/>
    <w:multiLevelType w:val="hybridMultilevel"/>
    <w:tmpl w:val="5EC661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5E51EE"/>
    <w:multiLevelType w:val="hybridMultilevel"/>
    <w:tmpl w:val="B490A33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8BC189B"/>
    <w:multiLevelType w:val="hybridMultilevel"/>
    <w:tmpl w:val="9C60A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439AF"/>
    <w:multiLevelType w:val="hybridMultilevel"/>
    <w:tmpl w:val="6A026B5A"/>
    <w:lvl w:ilvl="0" w:tplc="E6D64FB0">
      <w:start w:val="1"/>
      <w:numFmt w:val="decimal"/>
      <w:pStyle w:val="ESHeading3"/>
      <w:lvlText w:val="%1."/>
      <w:lvlJc w:val="left"/>
      <w:pPr>
        <w:tabs>
          <w:tab w:val="num" w:pos="720"/>
        </w:tabs>
        <w:ind w:left="720" w:hanging="360"/>
      </w:pPr>
      <w:rPr>
        <w:rFonts w:cs="Times New Roman"/>
      </w:rPr>
    </w:lvl>
    <w:lvl w:ilvl="1" w:tplc="A7B422EC">
      <w:start w:val="1"/>
      <w:numFmt w:val="bullet"/>
      <w:pStyle w:val="Bullet"/>
      <w:lvlText w:val="■"/>
      <w:lvlJc w:val="left"/>
      <w:pPr>
        <w:tabs>
          <w:tab w:val="num" w:pos="1440"/>
        </w:tabs>
        <w:ind w:left="1080"/>
      </w:pPr>
      <w:rPr>
        <w:rFonts w:hAnsi="Times" w:hint="default"/>
        <w:sz w:val="28"/>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2" w15:restartNumberingAfterBreak="0">
    <w:nsid w:val="7A1F3945"/>
    <w:multiLevelType w:val="hybridMultilevel"/>
    <w:tmpl w:val="9AF8B4D2"/>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EF2F16"/>
    <w:multiLevelType w:val="hybridMultilevel"/>
    <w:tmpl w:val="4356C5B0"/>
    <w:lvl w:ilvl="0" w:tplc="08090001">
      <w:start w:val="1"/>
      <w:numFmt w:val="bullet"/>
      <w:lvlText w:val=""/>
      <w:lvlJc w:val="left"/>
      <w:pPr>
        <w:tabs>
          <w:tab w:val="num" w:pos="720"/>
        </w:tabs>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4" w15:restartNumberingAfterBreak="0">
    <w:nsid w:val="7EEE452A"/>
    <w:multiLevelType w:val="hybridMultilevel"/>
    <w:tmpl w:val="FE720DCA"/>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23"/>
  </w:num>
  <w:num w:numId="2">
    <w:abstractNumId w:val="41"/>
  </w:num>
  <w:num w:numId="3">
    <w:abstractNumId w:val="20"/>
  </w:num>
  <w:num w:numId="4">
    <w:abstractNumId w:val="42"/>
  </w:num>
  <w:num w:numId="5">
    <w:abstractNumId w:val="6"/>
  </w:num>
  <w:num w:numId="6">
    <w:abstractNumId w:val="44"/>
  </w:num>
  <w:num w:numId="7">
    <w:abstractNumId w:val="32"/>
  </w:num>
  <w:num w:numId="8">
    <w:abstractNumId w:val="37"/>
  </w:num>
  <w:num w:numId="9">
    <w:abstractNumId w:val="7"/>
  </w:num>
  <w:num w:numId="10">
    <w:abstractNumId w:val="2"/>
  </w:num>
  <w:num w:numId="11">
    <w:abstractNumId w:val="34"/>
  </w:num>
  <w:num w:numId="12">
    <w:abstractNumId w:val="30"/>
  </w:num>
  <w:num w:numId="13">
    <w:abstractNumId w:val="36"/>
  </w:num>
  <w:num w:numId="14">
    <w:abstractNumId w:val="8"/>
  </w:num>
  <w:num w:numId="15">
    <w:abstractNumId w:val="14"/>
  </w:num>
  <w:num w:numId="16">
    <w:abstractNumId w:val="19"/>
  </w:num>
  <w:num w:numId="17">
    <w:abstractNumId w:val="12"/>
  </w:num>
  <w:num w:numId="18">
    <w:abstractNumId w:val="40"/>
  </w:num>
  <w:num w:numId="19">
    <w:abstractNumId w:val="21"/>
  </w:num>
  <w:num w:numId="20">
    <w:abstractNumId w:val="18"/>
  </w:num>
  <w:num w:numId="21">
    <w:abstractNumId w:val="39"/>
  </w:num>
  <w:num w:numId="22">
    <w:abstractNumId w:val="38"/>
  </w:num>
  <w:num w:numId="23">
    <w:abstractNumId w:val="0"/>
  </w:num>
  <w:num w:numId="24">
    <w:abstractNumId w:val="24"/>
  </w:num>
  <w:num w:numId="25">
    <w:abstractNumId w:val="26"/>
  </w:num>
  <w:num w:numId="26">
    <w:abstractNumId w:val="11"/>
  </w:num>
  <w:num w:numId="27">
    <w:abstractNumId w:val="15"/>
  </w:num>
  <w:num w:numId="28">
    <w:abstractNumId w:val="29"/>
  </w:num>
  <w:num w:numId="29">
    <w:abstractNumId w:val="16"/>
  </w:num>
  <w:num w:numId="30">
    <w:abstractNumId w:val="35"/>
  </w:num>
  <w:num w:numId="31">
    <w:abstractNumId w:val="1"/>
  </w:num>
  <w:num w:numId="32">
    <w:abstractNumId w:val="5"/>
  </w:num>
  <w:num w:numId="33">
    <w:abstractNumId w:val="33"/>
  </w:num>
  <w:num w:numId="34">
    <w:abstractNumId w:val="3"/>
  </w:num>
  <w:num w:numId="35">
    <w:abstractNumId w:val="10"/>
  </w:num>
  <w:num w:numId="36">
    <w:abstractNumId w:val="4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num>
  <w:num w:numId="38">
    <w:abstractNumId w:val="25"/>
  </w:num>
  <w:num w:numId="39">
    <w:abstractNumId w:val="4"/>
  </w:num>
  <w:num w:numId="40">
    <w:abstractNumId w:val="17"/>
  </w:num>
  <w:num w:numId="41">
    <w:abstractNumId w:val="31"/>
  </w:num>
  <w:num w:numId="42">
    <w:abstractNumId w:val="22"/>
  </w:num>
  <w:num w:numId="43">
    <w:abstractNumId w:val="13"/>
  </w:num>
  <w:num w:numId="44">
    <w:abstractNumId w:val="28"/>
  </w:num>
  <w:num w:numId="45">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326"/>
    <w:rsid w:val="000521CB"/>
    <w:rsid w:val="00062E2D"/>
    <w:rsid w:val="000F439E"/>
    <w:rsid w:val="00150FBF"/>
    <w:rsid w:val="001715F3"/>
    <w:rsid w:val="00176B68"/>
    <w:rsid w:val="00187B91"/>
    <w:rsid w:val="00195DBD"/>
    <w:rsid w:val="001E4B9E"/>
    <w:rsid w:val="00201CCC"/>
    <w:rsid w:val="00201F4C"/>
    <w:rsid w:val="00224297"/>
    <w:rsid w:val="00225957"/>
    <w:rsid w:val="00251B53"/>
    <w:rsid w:val="002601BE"/>
    <w:rsid w:val="002A2336"/>
    <w:rsid w:val="002F64A8"/>
    <w:rsid w:val="003013AA"/>
    <w:rsid w:val="0031176A"/>
    <w:rsid w:val="00327A8D"/>
    <w:rsid w:val="00345ABF"/>
    <w:rsid w:val="00355F6C"/>
    <w:rsid w:val="003622F8"/>
    <w:rsid w:val="00366B9D"/>
    <w:rsid w:val="003A5BA4"/>
    <w:rsid w:val="003C30CA"/>
    <w:rsid w:val="003D1F90"/>
    <w:rsid w:val="003E79E8"/>
    <w:rsid w:val="003F3FB2"/>
    <w:rsid w:val="00410C2D"/>
    <w:rsid w:val="004434A0"/>
    <w:rsid w:val="004575C6"/>
    <w:rsid w:val="00485217"/>
    <w:rsid w:val="00536D2D"/>
    <w:rsid w:val="0056791A"/>
    <w:rsid w:val="00597097"/>
    <w:rsid w:val="005A70F0"/>
    <w:rsid w:val="005B2E46"/>
    <w:rsid w:val="005F2B6E"/>
    <w:rsid w:val="00610430"/>
    <w:rsid w:val="006160B5"/>
    <w:rsid w:val="00620E80"/>
    <w:rsid w:val="006E473D"/>
    <w:rsid w:val="00705131"/>
    <w:rsid w:val="00784658"/>
    <w:rsid w:val="00785D92"/>
    <w:rsid w:val="007A6228"/>
    <w:rsid w:val="007D4C42"/>
    <w:rsid w:val="008148B8"/>
    <w:rsid w:val="00822CF7"/>
    <w:rsid w:val="00881EE6"/>
    <w:rsid w:val="00884D8B"/>
    <w:rsid w:val="008B08F0"/>
    <w:rsid w:val="008B1599"/>
    <w:rsid w:val="008B3AF6"/>
    <w:rsid w:val="008D4687"/>
    <w:rsid w:val="009437DC"/>
    <w:rsid w:val="00956452"/>
    <w:rsid w:val="00960BC2"/>
    <w:rsid w:val="00982D74"/>
    <w:rsid w:val="009B0964"/>
    <w:rsid w:val="009F008B"/>
    <w:rsid w:val="00A133B0"/>
    <w:rsid w:val="00A304D9"/>
    <w:rsid w:val="00A3056F"/>
    <w:rsid w:val="00A44E9A"/>
    <w:rsid w:val="00A51684"/>
    <w:rsid w:val="00AC22B3"/>
    <w:rsid w:val="00AE5859"/>
    <w:rsid w:val="00AF5090"/>
    <w:rsid w:val="00B31100"/>
    <w:rsid w:val="00B41660"/>
    <w:rsid w:val="00B649C9"/>
    <w:rsid w:val="00B747D1"/>
    <w:rsid w:val="00B7799F"/>
    <w:rsid w:val="00BC721A"/>
    <w:rsid w:val="00C3634E"/>
    <w:rsid w:val="00C36F60"/>
    <w:rsid w:val="00C51763"/>
    <w:rsid w:val="00CC0903"/>
    <w:rsid w:val="00CC2A9A"/>
    <w:rsid w:val="00CE7A1F"/>
    <w:rsid w:val="00D6224E"/>
    <w:rsid w:val="00DC190B"/>
    <w:rsid w:val="00DC48DF"/>
    <w:rsid w:val="00DD26E0"/>
    <w:rsid w:val="00DF050B"/>
    <w:rsid w:val="00E0191F"/>
    <w:rsid w:val="00E038B5"/>
    <w:rsid w:val="00E30D59"/>
    <w:rsid w:val="00E33BF5"/>
    <w:rsid w:val="00E46350"/>
    <w:rsid w:val="00E5231C"/>
    <w:rsid w:val="00EA6BC3"/>
    <w:rsid w:val="00EF1C06"/>
    <w:rsid w:val="00F42813"/>
    <w:rsid w:val="00F65326"/>
    <w:rsid w:val="00F65BF0"/>
    <w:rsid w:val="00F736BC"/>
    <w:rsid w:val="00F94030"/>
    <w:rsid w:val="00FB4288"/>
    <w:rsid w:val="00FB48D5"/>
    <w:rsid w:val="00FD5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8433"/>
    <o:shapelayout v:ext="edit">
      <o:idmap v:ext="edit" data="1"/>
    </o:shapelayout>
  </w:shapeDefaults>
  <w:decimalSymbol w:val="."/>
  <w:listSeparator w:val=","/>
  <w14:docId w14:val="43B88454"/>
  <w15:docId w15:val="{D1C53D40-88BE-47A0-BC89-6FA4A7A7F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6B68"/>
    <w:rPr>
      <w:sz w:val="24"/>
      <w:szCs w:val="24"/>
      <w:lang w:eastAsia="en-US"/>
    </w:rPr>
  </w:style>
  <w:style w:type="paragraph" w:styleId="Heading1">
    <w:name w:val="heading 1"/>
    <w:basedOn w:val="Normal"/>
    <w:next w:val="Normal"/>
    <w:link w:val="Heading1Char"/>
    <w:qFormat/>
    <w:rsid w:val="00176B68"/>
    <w:pPr>
      <w:keepNext/>
      <w:jc w:val="center"/>
      <w:outlineLvl w:val="0"/>
    </w:pPr>
    <w:rPr>
      <w:rFonts w:ascii="Book Antiqua" w:hAnsi="Book Antiqua"/>
      <w:b/>
      <w:bCs/>
      <w:sz w:val="32"/>
      <w:u w:val="single"/>
    </w:rPr>
  </w:style>
  <w:style w:type="paragraph" w:styleId="Heading2">
    <w:name w:val="heading 2"/>
    <w:basedOn w:val="Normal"/>
    <w:next w:val="Normal"/>
    <w:link w:val="Heading2Char"/>
    <w:qFormat/>
    <w:rsid w:val="00176B68"/>
    <w:pPr>
      <w:keepNext/>
      <w:outlineLvl w:val="1"/>
    </w:pPr>
    <w:rPr>
      <w:rFonts w:ascii="Book Antiqua" w:hAnsi="Book Antiqua"/>
      <w:u w:val="single"/>
    </w:rPr>
  </w:style>
  <w:style w:type="paragraph" w:styleId="Heading3">
    <w:name w:val="heading 3"/>
    <w:basedOn w:val="Normal"/>
    <w:next w:val="Normal"/>
    <w:link w:val="Heading3Char"/>
    <w:qFormat/>
    <w:rsid w:val="00176B68"/>
    <w:pPr>
      <w:keepNext/>
      <w:outlineLvl w:val="2"/>
    </w:pPr>
    <w:rPr>
      <w:rFonts w:ascii="Book Antiqua" w:hAnsi="Book Antiqua"/>
      <w:b/>
      <w:bCs/>
      <w:u w:val="single"/>
    </w:rPr>
  </w:style>
  <w:style w:type="paragraph" w:styleId="Heading4">
    <w:name w:val="heading 4"/>
    <w:basedOn w:val="Normal"/>
    <w:next w:val="Normal"/>
    <w:link w:val="Heading4Char"/>
    <w:uiPriority w:val="99"/>
    <w:qFormat/>
    <w:rsid w:val="00176B68"/>
    <w:pPr>
      <w:keepNext/>
      <w:jc w:val="both"/>
      <w:outlineLvl w:val="3"/>
    </w:pPr>
    <w:rPr>
      <w:rFonts w:ascii="Arial" w:hAnsi="Arial" w:cs="Arial"/>
      <w:b/>
      <w:bCs/>
      <w:sz w:val="22"/>
    </w:rPr>
  </w:style>
  <w:style w:type="paragraph" w:styleId="Heading5">
    <w:name w:val="heading 5"/>
    <w:basedOn w:val="Normal"/>
    <w:next w:val="Normal"/>
    <w:link w:val="Heading5Char"/>
    <w:qFormat/>
    <w:rsid w:val="00176B68"/>
    <w:pPr>
      <w:keepNext/>
      <w:jc w:val="both"/>
      <w:outlineLvl w:val="4"/>
    </w:pPr>
    <w:rPr>
      <w:rFonts w:ascii="Arial" w:hAnsi="Arial" w:cs="Arial"/>
      <w:b/>
      <w:bCs/>
    </w:rPr>
  </w:style>
  <w:style w:type="paragraph" w:styleId="Heading6">
    <w:name w:val="heading 6"/>
    <w:basedOn w:val="Normal"/>
    <w:next w:val="Normal"/>
    <w:link w:val="Heading6Char"/>
    <w:uiPriority w:val="99"/>
    <w:qFormat/>
    <w:rsid w:val="00176B68"/>
    <w:pPr>
      <w:keepNext/>
      <w:jc w:val="center"/>
      <w:outlineLvl w:val="5"/>
    </w:pPr>
    <w:rPr>
      <w:rFonts w:ascii="Arial" w:hAnsi="Arial" w:cs="Arial"/>
      <w:b/>
      <w:bCs/>
      <w:sz w:val="28"/>
    </w:rPr>
  </w:style>
  <w:style w:type="paragraph" w:styleId="Heading7">
    <w:name w:val="heading 7"/>
    <w:basedOn w:val="Normal"/>
    <w:next w:val="Normal"/>
    <w:link w:val="Heading7Char"/>
    <w:uiPriority w:val="99"/>
    <w:qFormat/>
    <w:rsid w:val="00176B68"/>
    <w:pPr>
      <w:keepNext/>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61206"/>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B61206"/>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B61206"/>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B61206"/>
    <w:rPr>
      <w:rFonts w:ascii="Calibri" w:eastAsia="Times New Roman" w:hAnsi="Calibri" w:cs="Times New Roman"/>
      <w:b/>
      <w:bCs/>
      <w:sz w:val="28"/>
      <w:szCs w:val="28"/>
      <w:lang w:eastAsia="en-US"/>
    </w:rPr>
  </w:style>
  <w:style w:type="character" w:customStyle="1" w:styleId="Heading5Char">
    <w:name w:val="Heading 5 Char"/>
    <w:link w:val="Heading5"/>
    <w:uiPriority w:val="9"/>
    <w:semiHidden/>
    <w:rsid w:val="00B61206"/>
    <w:rPr>
      <w:rFonts w:ascii="Calibri" w:eastAsia="Times New Roman" w:hAnsi="Calibri" w:cs="Times New Roman"/>
      <w:b/>
      <w:bCs/>
      <w:i/>
      <w:iCs/>
      <w:sz w:val="26"/>
      <w:szCs w:val="26"/>
      <w:lang w:eastAsia="en-US"/>
    </w:rPr>
  </w:style>
  <w:style w:type="character" w:customStyle="1" w:styleId="Heading6Char">
    <w:name w:val="Heading 6 Char"/>
    <w:link w:val="Heading6"/>
    <w:uiPriority w:val="9"/>
    <w:semiHidden/>
    <w:rsid w:val="00B61206"/>
    <w:rPr>
      <w:rFonts w:ascii="Calibri" w:eastAsia="Times New Roman" w:hAnsi="Calibri" w:cs="Times New Roman"/>
      <w:b/>
      <w:bCs/>
      <w:lang w:eastAsia="en-US"/>
    </w:rPr>
  </w:style>
  <w:style w:type="character" w:customStyle="1" w:styleId="Heading7Char">
    <w:name w:val="Heading 7 Char"/>
    <w:link w:val="Heading7"/>
    <w:uiPriority w:val="9"/>
    <w:semiHidden/>
    <w:rsid w:val="00B61206"/>
    <w:rPr>
      <w:rFonts w:ascii="Calibri" w:eastAsia="Times New Roman" w:hAnsi="Calibri" w:cs="Times New Roman"/>
      <w:sz w:val="24"/>
      <w:szCs w:val="24"/>
      <w:lang w:eastAsia="en-US"/>
    </w:rPr>
  </w:style>
  <w:style w:type="paragraph" w:styleId="Header">
    <w:name w:val="header"/>
    <w:basedOn w:val="Normal"/>
    <w:link w:val="HeaderChar"/>
    <w:rsid w:val="00176B68"/>
    <w:pPr>
      <w:tabs>
        <w:tab w:val="center" w:pos="4153"/>
        <w:tab w:val="right" w:pos="8306"/>
      </w:tabs>
    </w:pPr>
    <w:rPr>
      <w:rFonts w:ascii="Book Antiqua" w:hAnsi="Book Antiqua"/>
    </w:rPr>
  </w:style>
  <w:style w:type="character" w:customStyle="1" w:styleId="HeaderChar">
    <w:name w:val="Header Char"/>
    <w:link w:val="Header"/>
    <w:uiPriority w:val="99"/>
    <w:semiHidden/>
    <w:rsid w:val="00B61206"/>
    <w:rPr>
      <w:sz w:val="24"/>
      <w:szCs w:val="24"/>
      <w:lang w:eastAsia="en-US"/>
    </w:rPr>
  </w:style>
  <w:style w:type="paragraph" w:styleId="Footer">
    <w:name w:val="footer"/>
    <w:basedOn w:val="Normal"/>
    <w:link w:val="FooterChar"/>
    <w:rsid w:val="00176B68"/>
    <w:pPr>
      <w:tabs>
        <w:tab w:val="center" w:pos="4153"/>
        <w:tab w:val="right" w:pos="8306"/>
      </w:tabs>
    </w:pPr>
    <w:rPr>
      <w:rFonts w:ascii="Book Antiqua" w:hAnsi="Book Antiqua"/>
    </w:rPr>
  </w:style>
  <w:style w:type="character" w:customStyle="1" w:styleId="FooterChar">
    <w:name w:val="Footer Char"/>
    <w:link w:val="Footer"/>
    <w:uiPriority w:val="99"/>
    <w:semiHidden/>
    <w:rsid w:val="00B61206"/>
    <w:rPr>
      <w:sz w:val="24"/>
      <w:szCs w:val="24"/>
      <w:lang w:eastAsia="en-US"/>
    </w:rPr>
  </w:style>
  <w:style w:type="character" w:styleId="PageNumber">
    <w:name w:val="page number"/>
    <w:rsid w:val="00176B68"/>
    <w:rPr>
      <w:rFonts w:cs="Times New Roman"/>
    </w:rPr>
  </w:style>
  <w:style w:type="paragraph" w:styleId="BodyText">
    <w:name w:val="Body Text"/>
    <w:basedOn w:val="Normal"/>
    <w:link w:val="BodyTextChar"/>
    <w:uiPriority w:val="99"/>
    <w:rsid w:val="00176B68"/>
    <w:rPr>
      <w:rFonts w:ascii="Arial" w:hAnsi="Arial" w:cs="Arial"/>
      <w:sz w:val="22"/>
    </w:rPr>
  </w:style>
  <w:style w:type="character" w:customStyle="1" w:styleId="BodyTextChar">
    <w:name w:val="Body Text Char"/>
    <w:link w:val="BodyText"/>
    <w:uiPriority w:val="99"/>
    <w:semiHidden/>
    <w:rsid w:val="00B61206"/>
    <w:rPr>
      <w:sz w:val="24"/>
      <w:szCs w:val="24"/>
      <w:lang w:eastAsia="en-US"/>
    </w:rPr>
  </w:style>
  <w:style w:type="paragraph" w:customStyle="1" w:styleId="ESHEADING1">
    <w:name w:val="ES HEADING 1"/>
    <w:basedOn w:val="Normal"/>
    <w:next w:val="Normal"/>
    <w:uiPriority w:val="99"/>
    <w:rsid w:val="00176B68"/>
    <w:pPr>
      <w:keepNext/>
      <w:spacing w:before="120" w:after="120"/>
    </w:pPr>
    <w:rPr>
      <w:rFonts w:ascii="Arial" w:hAnsi="Arial" w:cs="Arial"/>
      <w:b/>
      <w:bCs/>
      <w:color w:val="A80080"/>
      <w:sz w:val="28"/>
    </w:rPr>
  </w:style>
  <w:style w:type="paragraph" w:customStyle="1" w:styleId="Bullet">
    <w:name w:val="Bullet"/>
    <w:basedOn w:val="Normal"/>
    <w:rsid w:val="00176B68"/>
    <w:pPr>
      <w:numPr>
        <w:ilvl w:val="1"/>
        <w:numId w:val="2"/>
      </w:numPr>
      <w:spacing w:before="60" w:after="60"/>
      <w:ind w:left="1434" w:hanging="357"/>
      <w:jc w:val="both"/>
    </w:pPr>
    <w:rPr>
      <w:rFonts w:ascii="Arial" w:hAnsi="Arial" w:cs="Arial"/>
      <w:sz w:val="20"/>
      <w:szCs w:val="20"/>
    </w:rPr>
  </w:style>
  <w:style w:type="paragraph" w:customStyle="1" w:styleId="ESHeading2">
    <w:name w:val="ES Heading 2"/>
    <w:basedOn w:val="ESHEADING1"/>
    <w:next w:val="ESHeading3"/>
    <w:uiPriority w:val="99"/>
    <w:rsid w:val="00176B68"/>
    <w:rPr>
      <w:b w:val="0"/>
      <w:sz w:val="22"/>
    </w:rPr>
  </w:style>
  <w:style w:type="paragraph" w:customStyle="1" w:styleId="ESHeading3">
    <w:name w:val="ES Heading 3"/>
    <w:basedOn w:val="ESHeading2"/>
    <w:rsid w:val="00176B68"/>
    <w:pPr>
      <w:keepNext w:val="0"/>
      <w:numPr>
        <w:numId w:val="2"/>
      </w:numPr>
      <w:tabs>
        <w:tab w:val="clear" w:pos="720"/>
        <w:tab w:val="num" w:pos="540"/>
      </w:tabs>
      <w:ind w:left="539" w:hanging="539"/>
    </w:pPr>
    <w:rPr>
      <w:color w:val="auto"/>
    </w:rPr>
  </w:style>
  <w:style w:type="paragraph" w:styleId="Caption">
    <w:name w:val="caption"/>
    <w:basedOn w:val="Normal"/>
    <w:next w:val="Normal"/>
    <w:uiPriority w:val="99"/>
    <w:qFormat/>
    <w:rsid w:val="00176B68"/>
    <w:pPr>
      <w:keepNext/>
      <w:spacing w:before="120" w:after="120"/>
      <w:jc w:val="center"/>
    </w:pPr>
    <w:rPr>
      <w:rFonts w:ascii="Arial Black" w:hAnsi="Arial Black" w:cs="Arial"/>
      <w:color w:val="A80080"/>
      <w:sz w:val="22"/>
      <w:szCs w:val="20"/>
    </w:rPr>
  </w:style>
  <w:style w:type="character" w:styleId="Hyperlink">
    <w:name w:val="Hyperlink"/>
    <w:uiPriority w:val="99"/>
    <w:rsid w:val="00CC0903"/>
    <w:rPr>
      <w:rFonts w:cs="Times New Roman"/>
      <w:color w:val="0000FF"/>
      <w:u w:val="single"/>
    </w:rPr>
  </w:style>
  <w:style w:type="paragraph" w:styleId="BalloonText">
    <w:name w:val="Balloon Text"/>
    <w:basedOn w:val="Normal"/>
    <w:link w:val="BalloonTextChar"/>
    <w:uiPriority w:val="99"/>
    <w:semiHidden/>
    <w:rsid w:val="002F64A8"/>
    <w:rPr>
      <w:rFonts w:ascii="Tahoma" w:hAnsi="Tahoma" w:cs="Tahoma"/>
      <w:sz w:val="16"/>
      <w:szCs w:val="16"/>
    </w:rPr>
  </w:style>
  <w:style w:type="character" w:customStyle="1" w:styleId="BalloonTextChar">
    <w:name w:val="Balloon Text Char"/>
    <w:link w:val="BalloonText"/>
    <w:uiPriority w:val="99"/>
    <w:semiHidden/>
    <w:rsid w:val="00B61206"/>
    <w:rPr>
      <w:sz w:val="0"/>
      <w:szCs w:val="0"/>
      <w:lang w:eastAsia="en-US"/>
    </w:rPr>
  </w:style>
  <w:style w:type="paragraph" w:styleId="BodyText2">
    <w:name w:val="Body Text 2"/>
    <w:basedOn w:val="Normal"/>
    <w:link w:val="BodyText2Char"/>
    <w:uiPriority w:val="99"/>
    <w:rsid w:val="000F439E"/>
    <w:pPr>
      <w:spacing w:after="120" w:line="480" w:lineRule="auto"/>
    </w:pPr>
  </w:style>
  <w:style w:type="character" w:customStyle="1" w:styleId="BodyText2Char">
    <w:name w:val="Body Text 2 Char"/>
    <w:link w:val="BodyText2"/>
    <w:uiPriority w:val="99"/>
    <w:semiHidden/>
    <w:rsid w:val="00B61206"/>
    <w:rPr>
      <w:sz w:val="24"/>
      <w:szCs w:val="24"/>
      <w:lang w:eastAsia="en-US"/>
    </w:rPr>
  </w:style>
  <w:style w:type="paragraph" w:styleId="BodyText3">
    <w:name w:val="Body Text 3"/>
    <w:basedOn w:val="Normal"/>
    <w:link w:val="BodyText3Char"/>
    <w:uiPriority w:val="99"/>
    <w:rsid w:val="000F439E"/>
    <w:pPr>
      <w:spacing w:after="120"/>
    </w:pPr>
    <w:rPr>
      <w:sz w:val="16"/>
      <w:szCs w:val="16"/>
    </w:rPr>
  </w:style>
  <w:style w:type="character" w:customStyle="1" w:styleId="BodyText3Char">
    <w:name w:val="Body Text 3 Char"/>
    <w:link w:val="BodyText3"/>
    <w:uiPriority w:val="99"/>
    <w:semiHidden/>
    <w:rsid w:val="00B61206"/>
    <w:rPr>
      <w:sz w:val="16"/>
      <w:szCs w:val="16"/>
      <w:lang w:eastAsia="en-US"/>
    </w:rPr>
  </w:style>
  <w:style w:type="character" w:styleId="CommentReference">
    <w:name w:val="annotation reference"/>
    <w:uiPriority w:val="99"/>
    <w:semiHidden/>
    <w:rsid w:val="000F439E"/>
    <w:rPr>
      <w:rFonts w:cs="Times New Roman"/>
      <w:sz w:val="16"/>
      <w:szCs w:val="16"/>
    </w:rPr>
  </w:style>
  <w:style w:type="paragraph" w:styleId="CommentText">
    <w:name w:val="annotation text"/>
    <w:basedOn w:val="Normal"/>
    <w:link w:val="CommentTextChar"/>
    <w:uiPriority w:val="99"/>
    <w:semiHidden/>
    <w:rsid w:val="000F439E"/>
    <w:rPr>
      <w:rFonts w:ascii="Book Antiqua" w:hAnsi="Book Antiqua"/>
      <w:sz w:val="20"/>
      <w:szCs w:val="20"/>
    </w:rPr>
  </w:style>
  <w:style w:type="character" w:customStyle="1" w:styleId="CommentTextChar">
    <w:name w:val="Comment Text Char"/>
    <w:link w:val="CommentText"/>
    <w:uiPriority w:val="99"/>
    <w:semiHidden/>
    <w:rsid w:val="00B61206"/>
    <w:rPr>
      <w:sz w:val="20"/>
      <w:szCs w:val="20"/>
      <w:lang w:eastAsia="en-US"/>
    </w:rPr>
  </w:style>
  <w:style w:type="paragraph" w:styleId="CommentSubject">
    <w:name w:val="annotation subject"/>
    <w:basedOn w:val="CommentText"/>
    <w:next w:val="CommentText"/>
    <w:link w:val="CommentSubjectChar"/>
    <w:uiPriority w:val="99"/>
    <w:semiHidden/>
    <w:unhideWhenUsed/>
    <w:rsid w:val="001E4B9E"/>
    <w:rPr>
      <w:rFonts w:ascii="Times New Roman" w:hAnsi="Times New Roman"/>
      <w:b/>
      <w:bCs/>
    </w:rPr>
  </w:style>
  <w:style w:type="character" w:customStyle="1" w:styleId="CommentSubjectChar">
    <w:name w:val="Comment Subject Char"/>
    <w:basedOn w:val="CommentTextChar"/>
    <w:link w:val="CommentSubject"/>
    <w:uiPriority w:val="99"/>
    <w:semiHidden/>
    <w:rsid w:val="001E4B9E"/>
    <w:rPr>
      <w:b/>
      <w:bCs/>
      <w:sz w:val="20"/>
      <w:szCs w:val="20"/>
      <w:lang w:eastAsia="en-US"/>
    </w:rPr>
  </w:style>
  <w:style w:type="paragraph" w:customStyle="1" w:styleId="Default">
    <w:name w:val="Default"/>
    <w:rsid w:val="006160B5"/>
    <w:pPr>
      <w:autoSpaceDE w:val="0"/>
      <w:autoSpaceDN w:val="0"/>
      <w:adjustRightInd w:val="0"/>
    </w:pPr>
    <w:rPr>
      <w:rFonts w:ascii="Verdana" w:hAnsi="Verdana" w:cs="Verdana"/>
      <w:color w:val="000000"/>
      <w:sz w:val="24"/>
      <w:szCs w:val="24"/>
    </w:rPr>
  </w:style>
  <w:style w:type="paragraph" w:styleId="ListParagraph">
    <w:name w:val="List Paragraph"/>
    <w:basedOn w:val="Normal"/>
    <w:uiPriority w:val="34"/>
    <w:qFormat/>
    <w:rsid w:val="006160B5"/>
    <w:pPr>
      <w:overflowPunct w:val="0"/>
      <w:autoSpaceDE w:val="0"/>
      <w:autoSpaceDN w:val="0"/>
      <w:adjustRightInd w:val="0"/>
      <w:ind w:left="720"/>
      <w:contextualSpacing/>
      <w:textAlignment w:val="baseline"/>
    </w:pPr>
    <w:rPr>
      <w:sz w:val="20"/>
      <w:szCs w:val="20"/>
    </w:rPr>
  </w:style>
  <w:style w:type="paragraph" w:customStyle="1" w:styleId="Bullet2">
    <w:name w:val="Bullet 2"/>
    <w:basedOn w:val="Normal"/>
    <w:rsid w:val="00195DBD"/>
    <w:pPr>
      <w:spacing w:line="360" w:lineRule="auto"/>
    </w:pPr>
    <w:rPr>
      <w:rFonts w:ascii="Arial" w:hAnsi="Arial"/>
      <w:sz w:val="22"/>
      <w:szCs w:val="20"/>
    </w:rPr>
  </w:style>
  <w:style w:type="paragraph" w:styleId="NormalWeb">
    <w:name w:val="Normal (Web)"/>
    <w:basedOn w:val="Normal"/>
    <w:uiPriority w:val="99"/>
    <w:unhideWhenUsed/>
    <w:rsid w:val="00822CF7"/>
    <w:pPr>
      <w:spacing w:before="100" w:beforeAutospacing="1" w:after="100" w:afterAutospacing="1"/>
    </w:pPr>
    <w:rPr>
      <w:lang w:eastAsia="en-GB"/>
    </w:rPr>
  </w:style>
  <w:style w:type="paragraph" w:styleId="Title">
    <w:name w:val="Title"/>
    <w:basedOn w:val="Normal"/>
    <w:link w:val="TitleChar"/>
    <w:qFormat/>
    <w:locked/>
    <w:rsid w:val="00597097"/>
    <w:pPr>
      <w:jc w:val="center"/>
    </w:pPr>
    <w:rPr>
      <w:szCs w:val="20"/>
    </w:rPr>
  </w:style>
  <w:style w:type="character" w:customStyle="1" w:styleId="TitleChar">
    <w:name w:val="Title Char"/>
    <w:basedOn w:val="DefaultParagraphFont"/>
    <w:link w:val="Title"/>
    <w:rsid w:val="00597097"/>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1722</Words>
  <Characters>10664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Care UK</Company>
  <LinksUpToDate>false</LinksUpToDate>
  <CharactersWithSpaces>12362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Denise Johnson</dc:creator>
  <cp:lastModifiedBy>Glenn Coles</cp:lastModifiedBy>
  <cp:revision>2</cp:revision>
  <cp:lastPrinted>2008-08-27T13:42:00Z</cp:lastPrinted>
  <dcterms:created xsi:type="dcterms:W3CDTF">2020-09-29T10:07:00Z</dcterms:created>
  <dcterms:modified xsi:type="dcterms:W3CDTF">2020-09-29T10:07:00Z</dcterms:modified>
</cp:coreProperties>
</file>