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973EC" w14:textId="20AAF940" w:rsidR="008D259D" w:rsidRPr="009B1A82" w:rsidRDefault="007F311B" w:rsidP="009B1A82">
      <w:pPr>
        <w:pStyle w:val="Heading4"/>
        <w:pBdr>
          <w:top w:val="single" w:sz="4" w:space="1" w:color="auto"/>
          <w:left w:val="single" w:sz="4" w:space="4" w:color="auto"/>
          <w:bottom w:val="single" w:sz="4" w:space="1" w:color="auto"/>
          <w:right w:val="single" w:sz="4" w:space="4" w:color="auto"/>
        </w:pBdr>
        <w:rPr>
          <w:rFonts w:ascii="Arial" w:hAnsi="Arial" w:cs="Arial"/>
          <w:color w:val="7030A0"/>
          <w:sz w:val="28"/>
        </w:rPr>
      </w:pPr>
      <w:r>
        <w:rPr>
          <w:rFonts w:ascii="Arial" w:hAnsi="Arial" w:cs="Arial"/>
          <w:color w:val="7030A0"/>
          <w:sz w:val="28"/>
        </w:rPr>
        <w:t>J</w:t>
      </w:r>
      <w:r w:rsidR="008D259D" w:rsidRPr="009B1A82">
        <w:rPr>
          <w:rFonts w:ascii="Arial" w:hAnsi="Arial" w:cs="Arial"/>
          <w:color w:val="7030A0"/>
          <w:sz w:val="28"/>
        </w:rPr>
        <w:t xml:space="preserve">OB DESCRIPTION:      </w:t>
      </w:r>
    </w:p>
    <w:p w14:paraId="2941095D" w14:textId="77777777" w:rsidR="00093690" w:rsidRPr="00AE0088" w:rsidRDefault="00093690" w:rsidP="00AE0088">
      <w:pPr>
        <w:rPr>
          <w:rFonts w:ascii="Verdana" w:hAnsi="Verdana" w:cs="Arial"/>
          <w:b/>
          <w:u w:val="single"/>
        </w:rPr>
      </w:pPr>
    </w:p>
    <w:p w14:paraId="3F110C74" w14:textId="77777777" w:rsidR="009B670D" w:rsidRPr="00AE0088" w:rsidRDefault="009B670D" w:rsidP="00AE0088">
      <w:pPr>
        <w:rPr>
          <w:rFonts w:ascii="Verdana" w:hAnsi="Verdana" w:cs="Arial"/>
        </w:rPr>
      </w:pPr>
    </w:p>
    <w:p w14:paraId="0C17858D" w14:textId="707BAFAF" w:rsidR="00C95CB0" w:rsidRPr="009B1474" w:rsidRDefault="009B670D" w:rsidP="00AE0088">
      <w:pPr>
        <w:rPr>
          <w:rFonts w:ascii="Arial" w:hAnsi="Arial" w:cs="Arial"/>
          <w:sz w:val="24"/>
          <w:szCs w:val="24"/>
        </w:rPr>
      </w:pPr>
      <w:r w:rsidRPr="009B1474">
        <w:rPr>
          <w:rFonts w:ascii="Arial" w:hAnsi="Arial" w:cs="Arial"/>
          <w:b/>
          <w:sz w:val="24"/>
          <w:szCs w:val="24"/>
        </w:rPr>
        <w:t>Title</w:t>
      </w:r>
      <w:r w:rsidR="00AE0088" w:rsidRPr="009B1474">
        <w:rPr>
          <w:rFonts w:ascii="Arial" w:hAnsi="Arial" w:cs="Arial"/>
          <w:b/>
          <w:sz w:val="24"/>
          <w:szCs w:val="24"/>
        </w:rPr>
        <w:tab/>
      </w:r>
      <w:r w:rsidR="00AE0088" w:rsidRPr="009B1474">
        <w:rPr>
          <w:rFonts w:ascii="Arial" w:hAnsi="Arial" w:cs="Arial"/>
          <w:b/>
          <w:sz w:val="24"/>
          <w:szCs w:val="24"/>
        </w:rPr>
        <w:tab/>
      </w:r>
      <w:r w:rsidR="00AE0088" w:rsidRPr="009B1474">
        <w:rPr>
          <w:rFonts w:ascii="Arial" w:hAnsi="Arial" w:cs="Arial"/>
          <w:b/>
          <w:sz w:val="24"/>
          <w:szCs w:val="24"/>
        </w:rPr>
        <w:tab/>
      </w:r>
      <w:r w:rsidR="00AE0088" w:rsidRPr="009B1474">
        <w:rPr>
          <w:rFonts w:ascii="Arial" w:hAnsi="Arial" w:cs="Arial"/>
          <w:b/>
          <w:sz w:val="24"/>
          <w:szCs w:val="24"/>
        </w:rPr>
        <w:tab/>
      </w:r>
      <w:r w:rsidR="001F6AFA">
        <w:rPr>
          <w:rFonts w:ascii="Arial" w:hAnsi="Arial" w:cs="Arial"/>
          <w:b/>
          <w:sz w:val="24"/>
          <w:szCs w:val="24"/>
        </w:rPr>
        <w:t xml:space="preserve">Bank </w:t>
      </w:r>
      <w:r w:rsidR="00F30816" w:rsidRPr="009B1474">
        <w:rPr>
          <w:rFonts w:ascii="Arial" w:hAnsi="Arial" w:cs="Arial"/>
          <w:sz w:val="24"/>
          <w:szCs w:val="24"/>
        </w:rPr>
        <w:t>T</w:t>
      </w:r>
      <w:r w:rsidR="009310B5" w:rsidRPr="009B1474">
        <w:rPr>
          <w:rFonts w:ascii="Arial" w:hAnsi="Arial" w:cs="Arial"/>
          <w:sz w:val="24"/>
          <w:szCs w:val="24"/>
        </w:rPr>
        <w:t>heatre Practitioner</w:t>
      </w:r>
      <w:r w:rsidR="00014E0E" w:rsidRPr="009B1474">
        <w:rPr>
          <w:rFonts w:ascii="Arial" w:hAnsi="Arial" w:cs="Arial"/>
          <w:sz w:val="24"/>
          <w:szCs w:val="24"/>
        </w:rPr>
        <w:t xml:space="preserve"> </w:t>
      </w:r>
      <w:r w:rsidR="006D6C3C" w:rsidRPr="009B1474">
        <w:rPr>
          <w:rFonts w:ascii="Arial" w:hAnsi="Arial" w:cs="Arial"/>
          <w:sz w:val="24"/>
          <w:szCs w:val="24"/>
        </w:rPr>
        <w:t>/ Surgical First Assistant</w:t>
      </w:r>
    </w:p>
    <w:p w14:paraId="7D6B29AB" w14:textId="77777777" w:rsidR="002F7580" w:rsidRPr="009B1474" w:rsidRDefault="002F7580" w:rsidP="00AE0088">
      <w:pPr>
        <w:rPr>
          <w:rFonts w:ascii="Arial" w:hAnsi="Arial" w:cs="Arial"/>
          <w:sz w:val="24"/>
          <w:szCs w:val="24"/>
        </w:rPr>
      </w:pPr>
    </w:p>
    <w:p w14:paraId="132A6ED9" w14:textId="77777777" w:rsidR="00AE0088" w:rsidRPr="009B1474" w:rsidRDefault="00FC36C3" w:rsidP="00AE0088">
      <w:pPr>
        <w:rPr>
          <w:rFonts w:ascii="Arial" w:hAnsi="Arial" w:cs="Arial"/>
          <w:b/>
          <w:sz w:val="24"/>
          <w:szCs w:val="24"/>
        </w:rPr>
      </w:pPr>
      <w:r w:rsidRPr="009B1474">
        <w:rPr>
          <w:rFonts w:ascii="Arial" w:hAnsi="Arial" w:cs="Arial"/>
          <w:b/>
          <w:sz w:val="24"/>
          <w:szCs w:val="24"/>
        </w:rPr>
        <w:t xml:space="preserve">Managerial </w:t>
      </w:r>
    </w:p>
    <w:p w14:paraId="5DEB39B2" w14:textId="77777777" w:rsidR="009B670D" w:rsidRPr="009B1474" w:rsidRDefault="00AE0088" w:rsidP="00AE0088">
      <w:pPr>
        <w:rPr>
          <w:rFonts w:ascii="Arial" w:hAnsi="Arial" w:cs="Arial"/>
          <w:b/>
          <w:sz w:val="24"/>
          <w:szCs w:val="24"/>
        </w:rPr>
      </w:pPr>
      <w:r w:rsidRPr="009B1474">
        <w:rPr>
          <w:rFonts w:ascii="Arial" w:hAnsi="Arial" w:cs="Arial"/>
          <w:b/>
          <w:sz w:val="24"/>
          <w:szCs w:val="24"/>
        </w:rPr>
        <w:t>A</w:t>
      </w:r>
      <w:r w:rsidR="00FC36C3" w:rsidRPr="009B1474">
        <w:rPr>
          <w:rFonts w:ascii="Arial" w:hAnsi="Arial" w:cs="Arial"/>
          <w:b/>
          <w:sz w:val="24"/>
          <w:szCs w:val="24"/>
        </w:rPr>
        <w:t>ccountability</w:t>
      </w:r>
      <w:r w:rsidRPr="009B1474">
        <w:rPr>
          <w:rFonts w:ascii="Arial" w:hAnsi="Arial" w:cs="Arial"/>
          <w:b/>
          <w:sz w:val="24"/>
          <w:szCs w:val="24"/>
        </w:rPr>
        <w:t xml:space="preserve">: </w:t>
      </w:r>
      <w:r w:rsidRPr="009B1474">
        <w:rPr>
          <w:rFonts w:ascii="Arial" w:hAnsi="Arial" w:cs="Arial"/>
          <w:b/>
          <w:sz w:val="24"/>
          <w:szCs w:val="24"/>
        </w:rPr>
        <w:tab/>
      </w:r>
      <w:r w:rsidRPr="009B1474">
        <w:rPr>
          <w:rFonts w:ascii="Arial" w:hAnsi="Arial" w:cs="Arial"/>
          <w:b/>
          <w:sz w:val="24"/>
          <w:szCs w:val="24"/>
        </w:rPr>
        <w:tab/>
      </w:r>
      <w:r w:rsidR="00817CD8" w:rsidRPr="009B1474">
        <w:rPr>
          <w:rFonts w:ascii="Arial" w:hAnsi="Arial" w:cs="Arial"/>
          <w:sz w:val="24"/>
          <w:szCs w:val="24"/>
        </w:rPr>
        <w:t>Theatre Manager</w:t>
      </w:r>
    </w:p>
    <w:p w14:paraId="24114AB7" w14:textId="77777777" w:rsidR="002F7580" w:rsidRPr="009B1474" w:rsidRDefault="002F7580" w:rsidP="00AE0088">
      <w:pPr>
        <w:rPr>
          <w:rFonts w:ascii="Arial" w:hAnsi="Arial" w:cs="Arial"/>
          <w:b/>
          <w:sz w:val="24"/>
          <w:szCs w:val="24"/>
        </w:rPr>
      </w:pPr>
    </w:p>
    <w:p w14:paraId="466C1B48" w14:textId="77777777" w:rsidR="00AE0088" w:rsidRPr="009B1474" w:rsidRDefault="009B670D" w:rsidP="00AE0088">
      <w:pPr>
        <w:rPr>
          <w:rFonts w:ascii="Arial" w:hAnsi="Arial" w:cs="Arial"/>
          <w:b/>
          <w:sz w:val="24"/>
          <w:szCs w:val="24"/>
        </w:rPr>
      </w:pPr>
      <w:r w:rsidRPr="009B1474">
        <w:rPr>
          <w:rFonts w:ascii="Arial" w:hAnsi="Arial" w:cs="Arial"/>
          <w:b/>
          <w:sz w:val="24"/>
          <w:szCs w:val="24"/>
        </w:rPr>
        <w:t>Professional</w:t>
      </w:r>
      <w:r w:rsidR="009B1474" w:rsidRPr="009B1474">
        <w:rPr>
          <w:rFonts w:ascii="Arial" w:hAnsi="Arial" w:cs="Arial"/>
          <w:b/>
          <w:sz w:val="24"/>
          <w:szCs w:val="24"/>
        </w:rPr>
        <w:t>ly</w:t>
      </w:r>
      <w:r w:rsidR="00F30816" w:rsidRPr="009B1474">
        <w:rPr>
          <w:rFonts w:ascii="Arial" w:hAnsi="Arial" w:cs="Arial"/>
          <w:b/>
          <w:sz w:val="24"/>
          <w:szCs w:val="24"/>
        </w:rPr>
        <w:tab/>
      </w:r>
    </w:p>
    <w:p w14:paraId="3C5F79F7" w14:textId="77777777" w:rsidR="009B670D" w:rsidRPr="009B1474" w:rsidRDefault="009B1474" w:rsidP="00AE0088">
      <w:pPr>
        <w:rPr>
          <w:rFonts w:ascii="Arial" w:hAnsi="Arial" w:cs="Arial"/>
          <w:sz w:val="24"/>
          <w:szCs w:val="24"/>
        </w:rPr>
      </w:pPr>
      <w:r w:rsidRPr="009B1474">
        <w:rPr>
          <w:rFonts w:ascii="Arial" w:hAnsi="Arial" w:cs="Arial"/>
          <w:b/>
          <w:sz w:val="24"/>
          <w:szCs w:val="24"/>
        </w:rPr>
        <w:t>A</w:t>
      </w:r>
      <w:r w:rsidR="00BA74E7" w:rsidRPr="009B1474">
        <w:rPr>
          <w:rFonts w:ascii="Arial" w:hAnsi="Arial" w:cs="Arial"/>
          <w:b/>
          <w:sz w:val="24"/>
          <w:szCs w:val="24"/>
        </w:rPr>
        <w:t>ccountable</w:t>
      </w:r>
      <w:r w:rsidRPr="009B1474">
        <w:rPr>
          <w:rFonts w:ascii="Arial" w:hAnsi="Arial" w:cs="Arial"/>
          <w:b/>
          <w:sz w:val="24"/>
          <w:szCs w:val="24"/>
        </w:rPr>
        <w:t xml:space="preserve"> to</w:t>
      </w:r>
      <w:r w:rsidR="00BA2C14" w:rsidRPr="009B1474">
        <w:rPr>
          <w:rFonts w:ascii="Arial" w:hAnsi="Arial" w:cs="Arial"/>
          <w:b/>
          <w:sz w:val="24"/>
          <w:szCs w:val="24"/>
        </w:rPr>
        <w:t>:</w:t>
      </w:r>
      <w:r w:rsidR="00F30816" w:rsidRPr="009B1474">
        <w:rPr>
          <w:rFonts w:ascii="Arial" w:hAnsi="Arial" w:cs="Arial"/>
          <w:b/>
          <w:sz w:val="24"/>
          <w:szCs w:val="24"/>
        </w:rPr>
        <w:tab/>
      </w:r>
      <w:r w:rsidR="00AE0088" w:rsidRPr="009B1474">
        <w:rPr>
          <w:rFonts w:ascii="Arial" w:hAnsi="Arial" w:cs="Arial"/>
          <w:b/>
          <w:sz w:val="24"/>
          <w:szCs w:val="24"/>
        </w:rPr>
        <w:tab/>
      </w:r>
      <w:r w:rsidR="00817CD8" w:rsidRPr="009B1474">
        <w:rPr>
          <w:rFonts w:ascii="Arial" w:hAnsi="Arial" w:cs="Arial"/>
          <w:sz w:val="24"/>
          <w:szCs w:val="24"/>
        </w:rPr>
        <w:t>Head of Clinical and Nursing Services</w:t>
      </w:r>
    </w:p>
    <w:p w14:paraId="35D6C648" w14:textId="77777777" w:rsidR="00AE0088" w:rsidRDefault="00AE0088" w:rsidP="00AE0088">
      <w:pPr>
        <w:rPr>
          <w:rFonts w:ascii="Verdana" w:hAnsi="Verdana" w:cs="Arial"/>
          <w:b/>
          <w:u w:val="single"/>
        </w:rPr>
      </w:pPr>
    </w:p>
    <w:p w14:paraId="0B8191ED" w14:textId="77777777" w:rsidR="008D259D" w:rsidRPr="008D259D" w:rsidRDefault="008D259D" w:rsidP="008D259D">
      <w:pPr>
        <w:rPr>
          <w:rFonts w:ascii="Arial" w:eastAsia="Batang" w:hAnsi="Arial" w:cs="Arial"/>
          <w:b/>
          <w:color w:val="7030A0"/>
          <w:sz w:val="24"/>
          <w:szCs w:val="24"/>
          <w:lang w:eastAsia="ko-KR"/>
        </w:rPr>
      </w:pPr>
      <w:r w:rsidRPr="008D259D">
        <w:rPr>
          <w:rFonts w:ascii="Arial" w:eastAsia="Batang" w:hAnsi="Arial" w:cs="Arial"/>
          <w:b/>
          <w:color w:val="7030A0"/>
          <w:sz w:val="24"/>
          <w:szCs w:val="24"/>
          <w:lang w:eastAsia="ko-KR"/>
        </w:rPr>
        <w:t xml:space="preserve">Service delivery at </w:t>
      </w:r>
      <w:r w:rsidR="009B1474">
        <w:rPr>
          <w:rFonts w:ascii="Arial" w:eastAsia="Batang" w:hAnsi="Arial" w:cs="Arial"/>
          <w:b/>
          <w:color w:val="7030A0"/>
          <w:sz w:val="24"/>
          <w:szCs w:val="24"/>
          <w:lang w:eastAsia="ko-KR"/>
        </w:rPr>
        <w:t>Practice Plus Group</w:t>
      </w:r>
    </w:p>
    <w:p w14:paraId="04C7D571" w14:textId="77777777" w:rsidR="008D259D" w:rsidRPr="00B14FFE" w:rsidRDefault="008D259D" w:rsidP="008D259D">
      <w:pPr>
        <w:rPr>
          <w:rFonts w:ascii="Arial" w:hAnsi="Arial" w:cs="Arial"/>
          <w:lang w:eastAsia="en-GB"/>
        </w:rPr>
      </w:pPr>
    </w:p>
    <w:p w14:paraId="01540734" w14:textId="77777777" w:rsidR="008D259D" w:rsidRPr="009F196A" w:rsidRDefault="009B1474" w:rsidP="008D259D">
      <w:pPr>
        <w:rPr>
          <w:rFonts w:ascii="Arial" w:hAnsi="Arial" w:cs="Arial"/>
          <w:sz w:val="22"/>
          <w:szCs w:val="22"/>
          <w:lang w:eastAsia="en-GB"/>
        </w:rPr>
      </w:pPr>
      <w:r>
        <w:rPr>
          <w:rFonts w:ascii="Arial" w:hAnsi="Arial" w:cs="Arial"/>
          <w:sz w:val="22"/>
          <w:szCs w:val="22"/>
          <w:lang w:eastAsia="en-GB"/>
        </w:rPr>
        <w:t>Practice Plus Group</w:t>
      </w:r>
      <w:r w:rsidR="008D259D" w:rsidRPr="009F196A">
        <w:rPr>
          <w:rFonts w:ascii="Arial" w:hAnsi="Arial" w:cs="Arial"/>
          <w:sz w:val="22"/>
          <w:szCs w:val="22"/>
          <w:lang w:eastAsia="en-GB"/>
        </w:rPr>
        <w:t xml:space="preserve"> believes in strong team work and partnership amongst its people. This approach is at the heart of everything we do to deliver a high level of patient care. </w:t>
      </w:r>
    </w:p>
    <w:p w14:paraId="0FA4FD62" w14:textId="77777777" w:rsidR="008D259D" w:rsidRPr="009F196A" w:rsidRDefault="008D259D" w:rsidP="008D259D">
      <w:pPr>
        <w:rPr>
          <w:rFonts w:ascii="Arial" w:hAnsi="Arial" w:cs="Arial"/>
          <w:sz w:val="22"/>
          <w:szCs w:val="22"/>
          <w:lang w:eastAsia="en-GB"/>
        </w:rPr>
      </w:pPr>
    </w:p>
    <w:p w14:paraId="47994183" w14:textId="77777777" w:rsidR="008D259D" w:rsidRPr="009F196A" w:rsidRDefault="008D259D" w:rsidP="008D259D">
      <w:pPr>
        <w:rPr>
          <w:rFonts w:ascii="Arial" w:hAnsi="Arial" w:cs="Arial"/>
          <w:sz w:val="22"/>
          <w:szCs w:val="22"/>
          <w:lang w:eastAsia="en-GB"/>
        </w:rPr>
      </w:pPr>
      <w:r w:rsidRPr="009F196A">
        <w:rPr>
          <w:rFonts w:ascii="Arial" w:hAnsi="Arial" w:cs="Arial"/>
          <w:sz w:val="22"/>
          <w:szCs w:val="22"/>
          <w:lang w:eastAsia="en-GB"/>
        </w:rPr>
        <w:t xml:space="preserve">Significant time and resources are invested in recruitment to ensure that rigorous standards are met and that staff share the same focus on teamwork and delivery. Employing high calibre people in roles that require personal responsibility and close interaction with patients allows everyone the opportunity to make a difference to patients during their treatment and deliver high quality outcomes. </w:t>
      </w:r>
    </w:p>
    <w:p w14:paraId="5D732AAC" w14:textId="77777777" w:rsidR="008D259D" w:rsidRPr="009F196A" w:rsidRDefault="008D259D" w:rsidP="008D259D">
      <w:pPr>
        <w:rPr>
          <w:rFonts w:ascii="Arial" w:hAnsi="Arial" w:cs="Arial"/>
          <w:sz w:val="22"/>
          <w:szCs w:val="22"/>
          <w:lang w:eastAsia="en-GB"/>
        </w:rPr>
      </w:pPr>
    </w:p>
    <w:p w14:paraId="2638F62E" w14:textId="77777777" w:rsidR="008D259D" w:rsidRPr="009F196A" w:rsidRDefault="008D259D" w:rsidP="008D259D">
      <w:pPr>
        <w:rPr>
          <w:rFonts w:ascii="Arial" w:hAnsi="Arial" w:cs="Arial"/>
          <w:sz w:val="22"/>
          <w:szCs w:val="22"/>
          <w:lang w:eastAsia="en-GB"/>
        </w:rPr>
      </w:pPr>
      <w:r w:rsidRPr="009F196A">
        <w:rPr>
          <w:rFonts w:ascii="Arial" w:hAnsi="Arial" w:cs="Arial"/>
          <w:sz w:val="22"/>
          <w:szCs w:val="22"/>
          <w:lang w:eastAsia="en-GB"/>
        </w:rPr>
        <w:t xml:space="preserve">Supporting employees in their careers at </w:t>
      </w:r>
      <w:r w:rsidR="009B1474">
        <w:rPr>
          <w:rFonts w:ascii="Arial" w:hAnsi="Arial" w:cs="Arial"/>
          <w:sz w:val="22"/>
          <w:szCs w:val="22"/>
          <w:lang w:eastAsia="en-GB"/>
        </w:rPr>
        <w:t>Practice Plus Group</w:t>
      </w:r>
      <w:r w:rsidRPr="009F196A">
        <w:rPr>
          <w:rFonts w:ascii="Arial" w:hAnsi="Arial" w:cs="Arial"/>
          <w:sz w:val="22"/>
          <w:szCs w:val="22"/>
          <w:lang w:eastAsia="en-GB"/>
        </w:rPr>
        <w:t xml:space="preserve"> with great opportunities to learn and develop through training, </w:t>
      </w:r>
      <w:r w:rsidR="009B1474">
        <w:rPr>
          <w:rFonts w:ascii="Arial" w:hAnsi="Arial" w:cs="Arial"/>
          <w:sz w:val="22"/>
          <w:szCs w:val="22"/>
          <w:lang w:eastAsia="en-GB"/>
        </w:rPr>
        <w:t>Practice Plus Group</w:t>
      </w:r>
      <w:r w:rsidRPr="009F196A">
        <w:rPr>
          <w:rFonts w:ascii="Arial" w:hAnsi="Arial" w:cs="Arial"/>
          <w:sz w:val="22"/>
          <w:szCs w:val="22"/>
          <w:lang w:eastAsia="en-GB"/>
        </w:rPr>
        <w:t xml:space="preserve"> is an organisation that’s continually innovating to raise standards of best practice in healthcare. </w:t>
      </w:r>
    </w:p>
    <w:p w14:paraId="7249198D" w14:textId="77777777" w:rsidR="008D259D" w:rsidRPr="009F196A" w:rsidRDefault="008D259D" w:rsidP="008D259D">
      <w:pPr>
        <w:rPr>
          <w:rFonts w:ascii="Arial" w:hAnsi="Arial" w:cs="Arial"/>
          <w:sz w:val="22"/>
          <w:szCs w:val="22"/>
          <w:lang w:eastAsia="en-GB"/>
        </w:rPr>
      </w:pPr>
    </w:p>
    <w:p w14:paraId="79662410" w14:textId="77777777" w:rsidR="008D259D" w:rsidRPr="009F196A" w:rsidRDefault="009B1474" w:rsidP="008D259D">
      <w:pPr>
        <w:jc w:val="both"/>
        <w:rPr>
          <w:rFonts w:ascii="Arial" w:hAnsi="Arial" w:cs="Arial"/>
          <w:b/>
          <w:sz w:val="22"/>
          <w:szCs w:val="22"/>
        </w:rPr>
      </w:pPr>
      <w:r>
        <w:rPr>
          <w:rFonts w:ascii="Arial" w:hAnsi="Arial" w:cs="Arial"/>
          <w:sz w:val="22"/>
          <w:szCs w:val="22"/>
          <w:lang w:eastAsia="en-GB"/>
        </w:rPr>
        <w:t>Practice Plus Group</w:t>
      </w:r>
      <w:r w:rsidR="008D259D" w:rsidRPr="009F196A">
        <w:rPr>
          <w:rFonts w:ascii="Arial" w:hAnsi="Arial" w:cs="Arial"/>
          <w:sz w:val="22"/>
          <w:szCs w:val="22"/>
          <w:lang w:eastAsia="en-GB"/>
        </w:rPr>
        <w:t xml:space="preserve"> delivers services to create the best experience for their patients, through best standards of care, clinical excellence and low infection rates. A focus on selected procedures and skills in their delivery means that as a healthcare provider they can consistently improve their performance and in turn benefit their patients.</w:t>
      </w:r>
    </w:p>
    <w:p w14:paraId="5E82851A" w14:textId="77777777" w:rsidR="008D259D" w:rsidRDefault="008D259D" w:rsidP="00AE0088">
      <w:pPr>
        <w:rPr>
          <w:rFonts w:ascii="Verdana" w:hAnsi="Verdana" w:cs="Arial"/>
          <w:b/>
          <w:u w:val="single"/>
        </w:rPr>
      </w:pPr>
    </w:p>
    <w:p w14:paraId="50392A0F" w14:textId="77777777" w:rsidR="009B670D" w:rsidRPr="008D259D" w:rsidRDefault="004A553E" w:rsidP="00AE0088">
      <w:pPr>
        <w:rPr>
          <w:rFonts w:ascii="Verdana" w:eastAsia="Batang" w:hAnsi="Verdana"/>
          <w:b/>
          <w:color w:val="7030A0"/>
          <w:sz w:val="24"/>
          <w:szCs w:val="24"/>
          <w:lang w:eastAsia="ko-KR"/>
        </w:rPr>
      </w:pPr>
      <w:r w:rsidRPr="008D259D">
        <w:rPr>
          <w:rFonts w:ascii="Verdana" w:eastAsia="Batang" w:hAnsi="Verdana"/>
          <w:b/>
          <w:color w:val="7030A0"/>
          <w:sz w:val="24"/>
          <w:szCs w:val="24"/>
          <w:lang w:eastAsia="ko-KR"/>
        </w:rPr>
        <w:t>Purpose of role</w:t>
      </w:r>
    </w:p>
    <w:p w14:paraId="3C0F65B4" w14:textId="77777777" w:rsidR="004A553E" w:rsidRPr="009F196A" w:rsidRDefault="004A553E" w:rsidP="00AE0088">
      <w:pPr>
        <w:rPr>
          <w:rFonts w:ascii="Verdana" w:hAnsi="Verdana" w:cs="Arial"/>
          <w:b/>
          <w:sz w:val="22"/>
          <w:szCs w:val="22"/>
          <w:u w:val="single"/>
        </w:rPr>
      </w:pPr>
    </w:p>
    <w:p w14:paraId="35BD8594" w14:textId="5F6EBBF8" w:rsidR="002D19AF" w:rsidRPr="009F196A" w:rsidRDefault="002340F3" w:rsidP="00AE0088">
      <w:pPr>
        <w:rPr>
          <w:rFonts w:ascii="Arial" w:hAnsi="Arial" w:cs="Arial"/>
          <w:sz w:val="22"/>
          <w:szCs w:val="22"/>
        </w:rPr>
      </w:pPr>
      <w:r w:rsidRPr="009F196A">
        <w:rPr>
          <w:rFonts w:ascii="Arial" w:hAnsi="Arial" w:cs="Arial"/>
          <w:sz w:val="22"/>
          <w:szCs w:val="22"/>
        </w:rPr>
        <w:t>To contribute to the general management of</w:t>
      </w:r>
      <w:r w:rsidR="00FC7560" w:rsidRPr="009F196A">
        <w:rPr>
          <w:rFonts w:ascii="Arial" w:hAnsi="Arial" w:cs="Arial"/>
          <w:sz w:val="22"/>
          <w:szCs w:val="22"/>
        </w:rPr>
        <w:t xml:space="preserve"> the unit</w:t>
      </w:r>
      <w:r w:rsidR="009F196A">
        <w:rPr>
          <w:rFonts w:ascii="Arial" w:hAnsi="Arial" w:cs="Arial"/>
          <w:sz w:val="22"/>
          <w:szCs w:val="22"/>
        </w:rPr>
        <w:t xml:space="preserve">, supporting </w:t>
      </w:r>
      <w:r w:rsidR="00FC7560" w:rsidRPr="009F196A">
        <w:rPr>
          <w:rFonts w:ascii="Arial" w:hAnsi="Arial" w:cs="Arial"/>
          <w:sz w:val="22"/>
          <w:szCs w:val="22"/>
        </w:rPr>
        <w:t xml:space="preserve">the </w:t>
      </w:r>
      <w:r w:rsidR="004A4E86">
        <w:rPr>
          <w:rFonts w:ascii="Arial" w:hAnsi="Arial" w:cs="Arial"/>
          <w:sz w:val="22"/>
          <w:szCs w:val="22"/>
        </w:rPr>
        <w:t xml:space="preserve">Theatre Coordinators and </w:t>
      </w:r>
      <w:r w:rsidR="00FC7560" w:rsidRPr="009F196A">
        <w:rPr>
          <w:rFonts w:ascii="Arial" w:hAnsi="Arial" w:cs="Arial"/>
          <w:sz w:val="22"/>
          <w:szCs w:val="22"/>
        </w:rPr>
        <w:t>Theatre M</w:t>
      </w:r>
      <w:r w:rsidR="00FC36C3" w:rsidRPr="009F196A">
        <w:rPr>
          <w:rFonts w:ascii="Arial" w:hAnsi="Arial" w:cs="Arial"/>
          <w:sz w:val="22"/>
          <w:szCs w:val="22"/>
        </w:rPr>
        <w:t xml:space="preserve">anager. </w:t>
      </w:r>
      <w:r w:rsidR="002D19AF" w:rsidRPr="009F196A">
        <w:rPr>
          <w:rFonts w:ascii="Arial" w:hAnsi="Arial" w:cs="Arial"/>
          <w:sz w:val="22"/>
          <w:szCs w:val="22"/>
        </w:rPr>
        <w:t>To deputise as requ</w:t>
      </w:r>
      <w:r w:rsidRPr="009F196A">
        <w:rPr>
          <w:rFonts w:ascii="Arial" w:hAnsi="Arial" w:cs="Arial"/>
          <w:sz w:val="22"/>
          <w:szCs w:val="22"/>
        </w:rPr>
        <w:t>ir</w:t>
      </w:r>
      <w:r w:rsidR="00B424CE" w:rsidRPr="009F196A">
        <w:rPr>
          <w:rFonts w:ascii="Arial" w:hAnsi="Arial" w:cs="Arial"/>
          <w:sz w:val="22"/>
          <w:szCs w:val="22"/>
        </w:rPr>
        <w:t>ed</w:t>
      </w:r>
      <w:r w:rsidR="009F196A">
        <w:rPr>
          <w:rFonts w:ascii="Arial" w:hAnsi="Arial" w:cs="Arial"/>
          <w:sz w:val="22"/>
          <w:szCs w:val="22"/>
        </w:rPr>
        <w:t xml:space="preserve">, </w:t>
      </w:r>
      <w:r w:rsidR="002D19AF" w:rsidRPr="009F196A">
        <w:rPr>
          <w:rFonts w:ascii="Arial" w:hAnsi="Arial" w:cs="Arial"/>
          <w:sz w:val="22"/>
          <w:szCs w:val="22"/>
        </w:rPr>
        <w:t>main</w:t>
      </w:r>
      <w:r w:rsidRPr="009F196A">
        <w:rPr>
          <w:rFonts w:ascii="Arial" w:hAnsi="Arial" w:cs="Arial"/>
          <w:sz w:val="22"/>
          <w:szCs w:val="22"/>
        </w:rPr>
        <w:t>tain</w:t>
      </w:r>
      <w:r w:rsidR="009F196A">
        <w:rPr>
          <w:rFonts w:ascii="Arial" w:hAnsi="Arial" w:cs="Arial"/>
          <w:sz w:val="22"/>
          <w:szCs w:val="22"/>
        </w:rPr>
        <w:t>ing</w:t>
      </w:r>
      <w:r w:rsidRPr="009F196A">
        <w:rPr>
          <w:rFonts w:ascii="Arial" w:hAnsi="Arial" w:cs="Arial"/>
          <w:sz w:val="22"/>
          <w:szCs w:val="22"/>
        </w:rPr>
        <w:t xml:space="preserve"> responsibility for the </w:t>
      </w:r>
      <w:r w:rsidR="00FC36C3" w:rsidRPr="009F196A">
        <w:rPr>
          <w:rFonts w:ascii="Arial" w:hAnsi="Arial" w:cs="Arial"/>
          <w:sz w:val="22"/>
          <w:szCs w:val="22"/>
        </w:rPr>
        <w:t>management of</w:t>
      </w:r>
      <w:r w:rsidRPr="009F196A">
        <w:rPr>
          <w:rFonts w:ascii="Arial" w:hAnsi="Arial" w:cs="Arial"/>
          <w:sz w:val="22"/>
          <w:szCs w:val="22"/>
        </w:rPr>
        <w:t xml:space="preserve"> patient care within the department, and demonstr</w:t>
      </w:r>
      <w:r w:rsidR="009F196A">
        <w:rPr>
          <w:rFonts w:ascii="Arial" w:hAnsi="Arial" w:cs="Arial"/>
          <w:sz w:val="22"/>
          <w:szCs w:val="22"/>
        </w:rPr>
        <w:t>ating</w:t>
      </w:r>
      <w:r w:rsidR="00933FAC" w:rsidRPr="009F196A">
        <w:rPr>
          <w:rFonts w:ascii="Arial" w:hAnsi="Arial" w:cs="Arial"/>
          <w:sz w:val="22"/>
          <w:szCs w:val="22"/>
        </w:rPr>
        <w:t xml:space="preserve"> an advanced level of clinic</w:t>
      </w:r>
      <w:r w:rsidRPr="009F196A">
        <w:rPr>
          <w:rFonts w:ascii="Arial" w:hAnsi="Arial" w:cs="Arial"/>
          <w:sz w:val="22"/>
          <w:szCs w:val="22"/>
        </w:rPr>
        <w:t>a</w:t>
      </w:r>
      <w:r w:rsidR="00933FAC" w:rsidRPr="009F196A">
        <w:rPr>
          <w:rFonts w:ascii="Arial" w:hAnsi="Arial" w:cs="Arial"/>
          <w:sz w:val="22"/>
          <w:szCs w:val="22"/>
        </w:rPr>
        <w:t>l</w:t>
      </w:r>
      <w:r w:rsidRPr="009F196A">
        <w:rPr>
          <w:rFonts w:ascii="Arial" w:hAnsi="Arial" w:cs="Arial"/>
          <w:sz w:val="22"/>
          <w:szCs w:val="22"/>
        </w:rPr>
        <w:t xml:space="preserve"> skill</w:t>
      </w:r>
      <w:r w:rsidR="002D19AF" w:rsidRPr="009F196A">
        <w:rPr>
          <w:rFonts w:ascii="Arial" w:hAnsi="Arial" w:cs="Arial"/>
          <w:sz w:val="22"/>
          <w:szCs w:val="22"/>
        </w:rPr>
        <w:t>.</w:t>
      </w:r>
    </w:p>
    <w:p w14:paraId="42BA5AC7" w14:textId="77777777" w:rsidR="00F7082C" w:rsidRPr="009F196A" w:rsidRDefault="00F7082C" w:rsidP="00AE0088">
      <w:pPr>
        <w:rPr>
          <w:rFonts w:ascii="Arial" w:hAnsi="Arial" w:cs="Arial"/>
          <w:sz w:val="22"/>
          <w:szCs w:val="22"/>
        </w:rPr>
      </w:pPr>
    </w:p>
    <w:p w14:paraId="0239603C" w14:textId="77777777" w:rsidR="00BA74E7" w:rsidRPr="009F196A" w:rsidRDefault="00F7082C" w:rsidP="00AE0088">
      <w:pPr>
        <w:rPr>
          <w:rFonts w:ascii="Arial" w:hAnsi="Arial" w:cs="Arial"/>
          <w:sz w:val="22"/>
          <w:szCs w:val="22"/>
        </w:rPr>
      </w:pPr>
      <w:r w:rsidRPr="009F196A">
        <w:rPr>
          <w:rFonts w:ascii="Arial" w:hAnsi="Arial" w:cs="Arial"/>
          <w:sz w:val="22"/>
          <w:szCs w:val="22"/>
        </w:rPr>
        <w:t>To be involved in the assessment of care needs, the development, implementation and evaluation of programmes of care and teach</w:t>
      </w:r>
      <w:r w:rsidR="009F196A">
        <w:rPr>
          <w:rFonts w:ascii="Arial" w:hAnsi="Arial" w:cs="Arial"/>
          <w:sz w:val="22"/>
          <w:szCs w:val="22"/>
        </w:rPr>
        <w:t>ing</w:t>
      </w:r>
      <w:r w:rsidRPr="009F196A">
        <w:rPr>
          <w:rFonts w:ascii="Arial" w:hAnsi="Arial" w:cs="Arial"/>
          <w:sz w:val="22"/>
          <w:szCs w:val="22"/>
        </w:rPr>
        <w:t xml:space="preserve"> those skills to other members</w:t>
      </w:r>
      <w:r w:rsidR="00BA74E7" w:rsidRPr="009F196A">
        <w:rPr>
          <w:rFonts w:ascii="Arial" w:hAnsi="Arial" w:cs="Arial"/>
          <w:sz w:val="22"/>
          <w:szCs w:val="22"/>
        </w:rPr>
        <w:t xml:space="preserve"> of the multi-disciplinary team</w:t>
      </w:r>
      <w:r w:rsidR="009F196A">
        <w:rPr>
          <w:rFonts w:ascii="Arial" w:hAnsi="Arial" w:cs="Arial"/>
          <w:sz w:val="22"/>
          <w:szCs w:val="22"/>
        </w:rPr>
        <w:t>.</w:t>
      </w:r>
    </w:p>
    <w:p w14:paraId="6E2D8C66" w14:textId="77777777" w:rsidR="00BA74E7" w:rsidRPr="009F196A" w:rsidRDefault="00BA74E7" w:rsidP="00AE0088">
      <w:pPr>
        <w:rPr>
          <w:rFonts w:ascii="Arial" w:hAnsi="Arial" w:cs="Arial"/>
          <w:sz w:val="22"/>
          <w:szCs w:val="22"/>
        </w:rPr>
      </w:pPr>
    </w:p>
    <w:p w14:paraId="64702482" w14:textId="77777777" w:rsidR="00F30816" w:rsidRPr="009F196A" w:rsidRDefault="00F7082C" w:rsidP="00AE0088">
      <w:pPr>
        <w:rPr>
          <w:rFonts w:ascii="Arial" w:hAnsi="Arial" w:cs="Arial"/>
          <w:sz w:val="22"/>
          <w:szCs w:val="22"/>
        </w:rPr>
      </w:pPr>
      <w:r w:rsidRPr="009F196A">
        <w:rPr>
          <w:rFonts w:ascii="Arial" w:hAnsi="Arial" w:cs="Arial"/>
          <w:sz w:val="22"/>
          <w:szCs w:val="22"/>
        </w:rPr>
        <w:t>Coordinate where appropriate the activity of other disciplines to meet the care needs of patie</w:t>
      </w:r>
      <w:r w:rsidR="00BA74E7" w:rsidRPr="009F196A">
        <w:rPr>
          <w:rFonts w:ascii="Arial" w:hAnsi="Arial" w:cs="Arial"/>
          <w:sz w:val="22"/>
          <w:szCs w:val="22"/>
        </w:rPr>
        <w:t>nts.</w:t>
      </w:r>
      <w:r w:rsidRPr="009F196A">
        <w:rPr>
          <w:rFonts w:ascii="Arial" w:hAnsi="Arial" w:cs="Arial"/>
          <w:sz w:val="22"/>
          <w:szCs w:val="22"/>
        </w:rPr>
        <w:t xml:space="preserve"> Maintain a safe working environment for staff and </w:t>
      </w:r>
      <w:r w:rsidR="00FC36C3" w:rsidRPr="009F196A">
        <w:rPr>
          <w:rFonts w:ascii="Arial" w:hAnsi="Arial" w:cs="Arial"/>
          <w:sz w:val="22"/>
          <w:szCs w:val="22"/>
        </w:rPr>
        <w:t xml:space="preserve">patients in </w:t>
      </w:r>
      <w:r w:rsidR="00FC36C3" w:rsidRPr="009F196A">
        <w:rPr>
          <w:rFonts w:ascii="Arial" w:hAnsi="Arial" w:cs="Arial"/>
          <w:bCs/>
          <w:sz w:val="22"/>
          <w:szCs w:val="22"/>
        </w:rPr>
        <w:t>the</w:t>
      </w:r>
      <w:r w:rsidR="00F30816" w:rsidRPr="009F196A">
        <w:rPr>
          <w:rFonts w:ascii="Arial" w:hAnsi="Arial" w:cs="Arial"/>
          <w:bCs/>
          <w:sz w:val="22"/>
          <w:szCs w:val="22"/>
        </w:rPr>
        <w:t xml:space="preserve"> operating theatre suite</w:t>
      </w:r>
    </w:p>
    <w:p w14:paraId="3D357EF2" w14:textId="77777777" w:rsidR="002D19AF" w:rsidRPr="009F196A" w:rsidRDefault="002D19AF" w:rsidP="00AE0088">
      <w:pPr>
        <w:rPr>
          <w:rFonts w:ascii="Arial" w:hAnsi="Arial" w:cs="Arial"/>
          <w:bCs/>
          <w:sz w:val="22"/>
          <w:szCs w:val="22"/>
        </w:rPr>
      </w:pPr>
    </w:p>
    <w:p w14:paraId="4853DD16" w14:textId="77777777" w:rsidR="00F30816" w:rsidRPr="009F196A" w:rsidRDefault="00F7082C" w:rsidP="00AE0088">
      <w:pPr>
        <w:rPr>
          <w:rFonts w:ascii="Arial" w:hAnsi="Arial" w:cs="Arial"/>
          <w:bCs/>
          <w:sz w:val="22"/>
          <w:szCs w:val="22"/>
        </w:rPr>
      </w:pPr>
      <w:r w:rsidRPr="009F196A">
        <w:rPr>
          <w:rFonts w:ascii="Arial" w:hAnsi="Arial" w:cs="Arial"/>
          <w:bCs/>
          <w:sz w:val="22"/>
          <w:szCs w:val="22"/>
        </w:rPr>
        <w:t>To be</w:t>
      </w:r>
      <w:r w:rsidR="00F30816" w:rsidRPr="009F196A">
        <w:rPr>
          <w:rFonts w:ascii="Arial" w:hAnsi="Arial" w:cs="Arial"/>
          <w:bCs/>
          <w:sz w:val="22"/>
          <w:szCs w:val="22"/>
        </w:rPr>
        <w:t xml:space="preserve"> competent in all aspects of </w:t>
      </w:r>
      <w:r w:rsidR="009310B5" w:rsidRPr="009F196A">
        <w:rPr>
          <w:rFonts w:ascii="Arial" w:hAnsi="Arial" w:cs="Arial"/>
          <w:bCs/>
          <w:sz w:val="22"/>
          <w:szCs w:val="22"/>
        </w:rPr>
        <w:t>clinical practice within the Operating Department.</w:t>
      </w:r>
    </w:p>
    <w:p w14:paraId="5455604B" w14:textId="77777777" w:rsidR="00111A2C" w:rsidRPr="00AE0088" w:rsidRDefault="00111A2C" w:rsidP="00AE0088">
      <w:pPr>
        <w:rPr>
          <w:rFonts w:ascii="Verdana" w:hAnsi="Verdana" w:cs="Arial"/>
          <w:bCs/>
        </w:rPr>
      </w:pPr>
    </w:p>
    <w:p w14:paraId="6A5C0C23" w14:textId="77777777" w:rsidR="009B670D" w:rsidRPr="009F196A" w:rsidRDefault="009B670D" w:rsidP="00AE0088">
      <w:pPr>
        <w:rPr>
          <w:rFonts w:ascii="Arial" w:hAnsi="Arial" w:cs="Arial"/>
        </w:rPr>
      </w:pPr>
    </w:p>
    <w:p w14:paraId="684A9452" w14:textId="77777777" w:rsidR="009B670D" w:rsidRPr="009F196A" w:rsidRDefault="00B67F0C" w:rsidP="00AE0088">
      <w:pPr>
        <w:rPr>
          <w:rFonts w:ascii="Arial" w:eastAsia="Batang" w:hAnsi="Arial" w:cs="Arial"/>
          <w:b/>
          <w:color w:val="7030A0"/>
          <w:sz w:val="24"/>
          <w:szCs w:val="24"/>
          <w:lang w:eastAsia="ko-KR"/>
        </w:rPr>
      </w:pPr>
      <w:r w:rsidRPr="009F196A">
        <w:rPr>
          <w:rFonts w:ascii="Arial" w:eastAsia="Batang" w:hAnsi="Arial" w:cs="Arial"/>
          <w:b/>
          <w:color w:val="7030A0"/>
          <w:sz w:val="24"/>
          <w:szCs w:val="24"/>
          <w:lang w:eastAsia="ko-KR"/>
        </w:rPr>
        <w:t>Scope</w:t>
      </w:r>
      <w:r w:rsidR="004A553E" w:rsidRPr="009F196A">
        <w:rPr>
          <w:rFonts w:ascii="Arial" w:eastAsia="Batang" w:hAnsi="Arial" w:cs="Arial"/>
          <w:b/>
          <w:color w:val="7030A0"/>
          <w:sz w:val="24"/>
          <w:szCs w:val="24"/>
          <w:lang w:eastAsia="ko-KR"/>
        </w:rPr>
        <w:t xml:space="preserve"> of role</w:t>
      </w:r>
    </w:p>
    <w:p w14:paraId="1029066D" w14:textId="77777777" w:rsidR="004A553E" w:rsidRDefault="004A553E" w:rsidP="00AE0088">
      <w:pPr>
        <w:rPr>
          <w:rFonts w:ascii="Verdana" w:hAnsi="Verdana" w:cs="Arial"/>
        </w:rPr>
      </w:pPr>
    </w:p>
    <w:p w14:paraId="10E84803" w14:textId="77777777" w:rsidR="009B670D" w:rsidRPr="009F196A" w:rsidRDefault="009B670D" w:rsidP="00AE0088">
      <w:pPr>
        <w:rPr>
          <w:rFonts w:ascii="Arial" w:hAnsi="Arial" w:cs="Arial"/>
          <w:sz w:val="22"/>
          <w:szCs w:val="22"/>
        </w:rPr>
      </w:pPr>
      <w:r w:rsidRPr="009F196A">
        <w:rPr>
          <w:rFonts w:ascii="Arial" w:hAnsi="Arial" w:cs="Arial"/>
          <w:sz w:val="22"/>
          <w:szCs w:val="22"/>
        </w:rPr>
        <w:t>The role has management, clinical, teaching</w:t>
      </w:r>
      <w:r w:rsidR="002340F3" w:rsidRPr="009F196A">
        <w:rPr>
          <w:rFonts w:ascii="Arial" w:hAnsi="Arial" w:cs="Arial"/>
          <w:sz w:val="22"/>
          <w:szCs w:val="22"/>
        </w:rPr>
        <w:t xml:space="preserve"> </w:t>
      </w:r>
      <w:r w:rsidRPr="009F196A">
        <w:rPr>
          <w:rFonts w:ascii="Arial" w:hAnsi="Arial" w:cs="Arial"/>
          <w:sz w:val="22"/>
          <w:szCs w:val="22"/>
        </w:rPr>
        <w:t>and staff development responsibilities:</w:t>
      </w:r>
    </w:p>
    <w:p w14:paraId="3A1F4859" w14:textId="77777777" w:rsidR="009B670D" w:rsidRPr="009F196A" w:rsidRDefault="009B670D" w:rsidP="00AE0088">
      <w:pPr>
        <w:rPr>
          <w:rFonts w:ascii="Arial" w:hAnsi="Arial" w:cs="Arial"/>
          <w:sz w:val="22"/>
          <w:szCs w:val="22"/>
        </w:rPr>
      </w:pPr>
    </w:p>
    <w:p w14:paraId="5D274D15" w14:textId="77777777" w:rsidR="009B670D" w:rsidRPr="00E12AEA" w:rsidRDefault="002340F3" w:rsidP="00AE0088">
      <w:pPr>
        <w:rPr>
          <w:rFonts w:ascii="Arial" w:hAnsi="Arial" w:cs="Arial"/>
          <w:b/>
          <w:color w:val="7030A0"/>
          <w:sz w:val="24"/>
          <w:szCs w:val="24"/>
        </w:rPr>
      </w:pPr>
      <w:r w:rsidRPr="00E12AEA">
        <w:rPr>
          <w:rFonts w:ascii="Arial" w:hAnsi="Arial" w:cs="Arial"/>
          <w:b/>
          <w:color w:val="7030A0"/>
          <w:sz w:val="24"/>
          <w:szCs w:val="24"/>
        </w:rPr>
        <w:t>Management</w:t>
      </w:r>
      <w:r w:rsidR="004A553E" w:rsidRPr="00E12AEA">
        <w:rPr>
          <w:rFonts w:ascii="Arial" w:hAnsi="Arial" w:cs="Arial"/>
          <w:b/>
          <w:color w:val="7030A0"/>
          <w:sz w:val="24"/>
          <w:szCs w:val="24"/>
        </w:rPr>
        <w:t xml:space="preserve"> and l</w:t>
      </w:r>
      <w:r w:rsidR="001A44F0" w:rsidRPr="00E12AEA">
        <w:rPr>
          <w:rFonts w:ascii="Arial" w:hAnsi="Arial" w:cs="Arial"/>
          <w:b/>
          <w:color w:val="7030A0"/>
          <w:sz w:val="24"/>
          <w:szCs w:val="24"/>
        </w:rPr>
        <w:t>eadership</w:t>
      </w:r>
    </w:p>
    <w:p w14:paraId="47C4F4CC" w14:textId="77777777" w:rsidR="009F196A" w:rsidRPr="009F196A" w:rsidRDefault="009F196A" w:rsidP="00AE0088">
      <w:pPr>
        <w:rPr>
          <w:rFonts w:ascii="Arial" w:hAnsi="Arial" w:cs="Arial"/>
          <w:sz w:val="22"/>
          <w:szCs w:val="22"/>
        </w:rPr>
      </w:pPr>
    </w:p>
    <w:p w14:paraId="69F00B9A" w14:textId="77777777" w:rsidR="00F7082C" w:rsidRPr="009F196A" w:rsidRDefault="009277D4" w:rsidP="004A553E">
      <w:pPr>
        <w:numPr>
          <w:ilvl w:val="0"/>
          <w:numId w:val="19"/>
        </w:numPr>
        <w:tabs>
          <w:tab w:val="clear" w:pos="720"/>
          <w:tab w:val="num" w:pos="426"/>
        </w:tabs>
        <w:ind w:left="426"/>
        <w:rPr>
          <w:rFonts w:ascii="Arial" w:hAnsi="Arial" w:cs="Arial"/>
          <w:sz w:val="22"/>
          <w:szCs w:val="22"/>
        </w:rPr>
      </w:pPr>
      <w:r w:rsidRPr="009F196A">
        <w:rPr>
          <w:rFonts w:ascii="Arial" w:hAnsi="Arial" w:cs="Arial"/>
          <w:sz w:val="22"/>
          <w:szCs w:val="22"/>
        </w:rPr>
        <w:t>Da</w:t>
      </w:r>
      <w:r w:rsidR="003B552D" w:rsidRPr="009F196A">
        <w:rPr>
          <w:rFonts w:ascii="Arial" w:hAnsi="Arial" w:cs="Arial"/>
          <w:sz w:val="22"/>
          <w:szCs w:val="22"/>
        </w:rPr>
        <w:t>y to day responsibility for ens</w:t>
      </w:r>
      <w:r w:rsidRPr="009F196A">
        <w:rPr>
          <w:rFonts w:ascii="Arial" w:hAnsi="Arial" w:cs="Arial"/>
          <w:sz w:val="22"/>
          <w:szCs w:val="22"/>
        </w:rPr>
        <w:t>u</w:t>
      </w:r>
      <w:r w:rsidR="003B552D" w:rsidRPr="009F196A">
        <w:rPr>
          <w:rFonts w:ascii="Arial" w:hAnsi="Arial" w:cs="Arial"/>
          <w:sz w:val="22"/>
          <w:szCs w:val="22"/>
        </w:rPr>
        <w:t>r</w:t>
      </w:r>
      <w:r w:rsidRPr="009F196A">
        <w:rPr>
          <w:rFonts w:ascii="Arial" w:hAnsi="Arial" w:cs="Arial"/>
          <w:sz w:val="22"/>
          <w:szCs w:val="22"/>
        </w:rPr>
        <w:t>ing an effic</w:t>
      </w:r>
      <w:r w:rsidR="00281610" w:rsidRPr="009F196A">
        <w:rPr>
          <w:rFonts w:ascii="Arial" w:hAnsi="Arial" w:cs="Arial"/>
          <w:sz w:val="22"/>
          <w:szCs w:val="22"/>
        </w:rPr>
        <w:t>ie</w:t>
      </w:r>
      <w:r w:rsidR="001430D2" w:rsidRPr="009F196A">
        <w:rPr>
          <w:rFonts w:ascii="Arial" w:hAnsi="Arial" w:cs="Arial"/>
          <w:sz w:val="22"/>
          <w:szCs w:val="22"/>
        </w:rPr>
        <w:t>n</w:t>
      </w:r>
      <w:r w:rsidR="00850B70" w:rsidRPr="009F196A">
        <w:rPr>
          <w:rFonts w:ascii="Arial" w:hAnsi="Arial" w:cs="Arial"/>
          <w:sz w:val="22"/>
          <w:szCs w:val="22"/>
        </w:rPr>
        <w:t xml:space="preserve">t, effective and safe patient </w:t>
      </w:r>
      <w:r w:rsidRPr="009F196A">
        <w:rPr>
          <w:rFonts w:ascii="Arial" w:hAnsi="Arial" w:cs="Arial"/>
          <w:sz w:val="22"/>
          <w:szCs w:val="22"/>
        </w:rPr>
        <w:t xml:space="preserve"> service is delivered</w:t>
      </w:r>
      <w:r w:rsidR="00F7082C" w:rsidRPr="009F196A">
        <w:rPr>
          <w:rFonts w:ascii="Arial" w:hAnsi="Arial" w:cs="Arial"/>
          <w:sz w:val="22"/>
          <w:szCs w:val="22"/>
        </w:rPr>
        <w:t>, ensuring effective communic</w:t>
      </w:r>
      <w:r w:rsidR="00E12AEA">
        <w:rPr>
          <w:rFonts w:ascii="Arial" w:hAnsi="Arial" w:cs="Arial"/>
          <w:sz w:val="22"/>
          <w:szCs w:val="22"/>
        </w:rPr>
        <w:t>ation in all aspects of care delivery</w:t>
      </w:r>
    </w:p>
    <w:p w14:paraId="38F9F673" w14:textId="77777777" w:rsidR="00F7082C" w:rsidRPr="009F196A" w:rsidRDefault="009F196A" w:rsidP="004A553E">
      <w:pPr>
        <w:numPr>
          <w:ilvl w:val="0"/>
          <w:numId w:val="19"/>
        </w:numPr>
        <w:tabs>
          <w:tab w:val="clear" w:pos="720"/>
          <w:tab w:val="num" w:pos="426"/>
        </w:tabs>
        <w:ind w:left="426"/>
        <w:rPr>
          <w:rFonts w:ascii="Arial" w:hAnsi="Arial" w:cs="Arial"/>
          <w:sz w:val="22"/>
          <w:szCs w:val="22"/>
        </w:rPr>
      </w:pPr>
      <w:r>
        <w:rPr>
          <w:rFonts w:ascii="Arial" w:hAnsi="Arial" w:cs="Arial"/>
          <w:sz w:val="22"/>
          <w:szCs w:val="22"/>
        </w:rPr>
        <w:t>Demonstrate leadership skills with</w:t>
      </w:r>
      <w:r w:rsidR="00F7082C" w:rsidRPr="009F196A">
        <w:rPr>
          <w:rFonts w:ascii="Arial" w:hAnsi="Arial" w:cs="Arial"/>
          <w:sz w:val="22"/>
          <w:szCs w:val="22"/>
        </w:rPr>
        <w:t xml:space="preserve"> the ability to delegate</w:t>
      </w:r>
      <w:r>
        <w:rPr>
          <w:rFonts w:ascii="Arial" w:hAnsi="Arial" w:cs="Arial"/>
          <w:sz w:val="22"/>
          <w:szCs w:val="22"/>
        </w:rPr>
        <w:t xml:space="preserve"> tasks, </w:t>
      </w:r>
      <w:r w:rsidR="00F7082C" w:rsidRPr="009F196A">
        <w:rPr>
          <w:rFonts w:ascii="Arial" w:hAnsi="Arial" w:cs="Arial"/>
          <w:sz w:val="22"/>
          <w:szCs w:val="22"/>
        </w:rPr>
        <w:t>assess staff perf</w:t>
      </w:r>
      <w:r w:rsidR="00111A2C" w:rsidRPr="009F196A">
        <w:rPr>
          <w:rFonts w:ascii="Arial" w:hAnsi="Arial" w:cs="Arial"/>
          <w:sz w:val="22"/>
          <w:szCs w:val="22"/>
        </w:rPr>
        <w:t>ormance and</w:t>
      </w:r>
      <w:r w:rsidR="003B552D" w:rsidRPr="009F196A">
        <w:rPr>
          <w:rFonts w:ascii="Arial" w:hAnsi="Arial" w:cs="Arial"/>
          <w:sz w:val="22"/>
          <w:szCs w:val="22"/>
        </w:rPr>
        <w:t xml:space="preserve"> </w:t>
      </w:r>
      <w:r w:rsidR="00111A2C" w:rsidRPr="009F196A">
        <w:rPr>
          <w:rFonts w:ascii="Arial" w:hAnsi="Arial" w:cs="Arial"/>
          <w:sz w:val="22"/>
          <w:szCs w:val="22"/>
        </w:rPr>
        <w:t>b</w:t>
      </w:r>
      <w:r w:rsidR="00F7082C" w:rsidRPr="009F196A">
        <w:rPr>
          <w:rFonts w:ascii="Arial" w:hAnsi="Arial" w:cs="Arial"/>
          <w:sz w:val="22"/>
          <w:szCs w:val="22"/>
        </w:rPr>
        <w:t>e</w:t>
      </w:r>
      <w:r w:rsidR="004A553E" w:rsidRPr="009F196A">
        <w:rPr>
          <w:rFonts w:ascii="Arial" w:hAnsi="Arial" w:cs="Arial"/>
          <w:sz w:val="22"/>
          <w:szCs w:val="22"/>
        </w:rPr>
        <w:t xml:space="preserve"> actively involved in induction</w:t>
      </w:r>
      <w:r w:rsidR="00111A2C" w:rsidRPr="009F196A">
        <w:rPr>
          <w:rFonts w:ascii="Arial" w:hAnsi="Arial" w:cs="Arial"/>
          <w:sz w:val="22"/>
          <w:szCs w:val="22"/>
        </w:rPr>
        <w:t xml:space="preserve"> and training.</w:t>
      </w:r>
    </w:p>
    <w:p w14:paraId="68707C02" w14:textId="77777777" w:rsidR="00F7082C" w:rsidRPr="009F196A" w:rsidRDefault="00B67F0C" w:rsidP="004A553E">
      <w:pPr>
        <w:numPr>
          <w:ilvl w:val="0"/>
          <w:numId w:val="19"/>
        </w:numPr>
        <w:tabs>
          <w:tab w:val="clear" w:pos="720"/>
          <w:tab w:val="num" w:pos="426"/>
        </w:tabs>
        <w:ind w:left="426"/>
        <w:rPr>
          <w:rFonts w:ascii="Arial" w:hAnsi="Arial" w:cs="Arial"/>
          <w:sz w:val="22"/>
          <w:szCs w:val="22"/>
        </w:rPr>
      </w:pPr>
      <w:r w:rsidRPr="009F196A">
        <w:rPr>
          <w:rFonts w:ascii="Arial" w:hAnsi="Arial" w:cs="Arial"/>
          <w:sz w:val="22"/>
          <w:szCs w:val="22"/>
        </w:rPr>
        <w:t xml:space="preserve">To </w:t>
      </w:r>
      <w:r w:rsidR="009310B5" w:rsidRPr="009F196A">
        <w:rPr>
          <w:rFonts w:ascii="Arial" w:hAnsi="Arial" w:cs="Arial"/>
          <w:sz w:val="22"/>
          <w:szCs w:val="22"/>
        </w:rPr>
        <w:t xml:space="preserve">contribute to the management </w:t>
      </w:r>
      <w:r w:rsidR="009F196A">
        <w:rPr>
          <w:rFonts w:ascii="Arial" w:hAnsi="Arial" w:cs="Arial"/>
          <w:sz w:val="22"/>
          <w:szCs w:val="22"/>
        </w:rPr>
        <w:t xml:space="preserve">and effective utilisation </w:t>
      </w:r>
      <w:r w:rsidR="009310B5" w:rsidRPr="009F196A">
        <w:rPr>
          <w:rFonts w:ascii="Arial" w:hAnsi="Arial" w:cs="Arial"/>
          <w:sz w:val="22"/>
          <w:szCs w:val="22"/>
        </w:rPr>
        <w:t>of personnel, surgical consumables and other resources within the operating suite to provide an efficien</w:t>
      </w:r>
      <w:r w:rsidR="004A553E" w:rsidRPr="009F196A">
        <w:rPr>
          <w:rFonts w:ascii="Arial" w:hAnsi="Arial" w:cs="Arial"/>
          <w:sz w:val="22"/>
          <w:szCs w:val="22"/>
        </w:rPr>
        <w:t>t surgical service to all users</w:t>
      </w:r>
    </w:p>
    <w:p w14:paraId="3E523796" w14:textId="1D0B17DA" w:rsidR="00E12AEA" w:rsidRDefault="007F387F" w:rsidP="004A553E">
      <w:pPr>
        <w:numPr>
          <w:ilvl w:val="0"/>
          <w:numId w:val="19"/>
        </w:numPr>
        <w:tabs>
          <w:tab w:val="clear" w:pos="720"/>
          <w:tab w:val="num" w:pos="426"/>
        </w:tabs>
        <w:ind w:left="426"/>
        <w:rPr>
          <w:rFonts w:ascii="Arial" w:hAnsi="Arial" w:cs="Arial"/>
          <w:sz w:val="22"/>
          <w:szCs w:val="22"/>
        </w:rPr>
      </w:pPr>
      <w:r w:rsidRPr="009F196A">
        <w:rPr>
          <w:rFonts w:ascii="Arial" w:hAnsi="Arial" w:cs="Arial"/>
          <w:sz w:val="22"/>
          <w:szCs w:val="22"/>
        </w:rPr>
        <w:t xml:space="preserve">In conjunction with the </w:t>
      </w:r>
      <w:r w:rsidR="004A4E86">
        <w:rPr>
          <w:rFonts w:ascii="Arial" w:hAnsi="Arial" w:cs="Arial"/>
          <w:sz w:val="22"/>
          <w:szCs w:val="22"/>
        </w:rPr>
        <w:t xml:space="preserve">Theatre Coordinators, </w:t>
      </w:r>
      <w:r w:rsidR="00FC7560" w:rsidRPr="009F196A">
        <w:rPr>
          <w:rFonts w:ascii="Arial" w:hAnsi="Arial" w:cs="Arial"/>
          <w:sz w:val="22"/>
          <w:szCs w:val="22"/>
        </w:rPr>
        <w:t>Theatre</w:t>
      </w:r>
      <w:r w:rsidR="001A44F0" w:rsidRPr="009F196A">
        <w:rPr>
          <w:rFonts w:ascii="Arial" w:hAnsi="Arial" w:cs="Arial"/>
          <w:sz w:val="22"/>
          <w:szCs w:val="22"/>
        </w:rPr>
        <w:t xml:space="preserve"> M</w:t>
      </w:r>
      <w:r w:rsidR="00337914" w:rsidRPr="009F196A">
        <w:rPr>
          <w:rFonts w:ascii="Arial" w:hAnsi="Arial" w:cs="Arial"/>
          <w:sz w:val="22"/>
          <w:szCs w:val="22"/>
        </w:rPr>
        <w:t>anager</w:t>
      </w:r>
      <w:r w:rsidR="00850B70" w:rsidRPr="009F196A">
        <w:rPr>
          <w:rFonts w:ascii="Arial" w:hAnsi="Arial" w:cs="Arial"/>
          <w:sz w:val="22"/>
          <w:szCs w:val="22"/>
        </w:rPr>
        <w:t xml:space="preserve"> an</w:t>
      </w:r>
      <w:r w:rsidR="00111A2C" w:rsidRPr="009F196A">
        <w:rPr>
          <w:rFonts w:ascii="Arial" w:hAnsi="Arial" w:cs="Arial"/>
          <w:sz w:val="22"/>
          <w:szCs w:val="22"/>
        </w:rPr>
        <w:t>d</w:t>
      </w:r>
      <w:r w:rsidR="00850B70" w:rsidRPr="009F196A">
        <w:rPr>
          <w:rFonts w:ascii="Arial" w:hAnsi="Arial" w:cs="Arial"/>
          <w:sz w:val="22"/>
          <w:szCs w:val="22"/>
        </w:rPr>
        <w:t xml:space="preserve"> other </w:t>
      </w:r>
      <w:r w:rsidR="00111A2C" w:rsidRPr="009F196A">
        <w:rPr>
          <w:rFonts w:ascii="Arial" w:hAnsi="Arial" w:cs="Arial"/>
          <w:sz w:val="22"/>
          <w:szCs w:val="22"/>
        </w:rPr>
        <w:t>SFA’s</w:t>
      </w:r>
      <w:r w:rsidR="009B1A82" w:rsidRPr="009F196A">
        <w:rPr>
          <w:rFonts w:ascii="Arial" w:hAnsi="Arial" w:cs="Arial"/>
          <w:sz w:val="22"/>
          <w:szCs w:val="22"/>
        </w:rPr>
        <w:t xml:space="preserve"> to</w:t>
      </w:r>
      <w:r w:rsidR="00337914" w:rsidRPr="009F196A">
        <w:rPr>
          <w:rFonts w:ascii="Arial" w:hAnsi="Arial" w:cs="Arial"/>
          <w:sz w:val="22"/>
          <w:szCs w:val="22"/>
        </w:rPr>
        <w:t xml:space="preserve"> develop the theatre service</w:t>
      </w:r>
      <w:r w:rsidR="002340F3" w:rsidRPr="009F196A">
        <w:rPr>
          <w:rFonts w:ascii="Arial" w:hAnsi="Arial" w:cs="Arial"/>
          <w:sz w:val="22"/>
          <w:szCs w:val="22"/>
        </w:rPr>
        <w:t xml:space="preserve">, looking to develop new and more efficient ways of </w:t>
      </w:r>
      <w:r w:rsidR="00E12AEA">
        <w:rPr>
          <w:rFonts w:ascii="Arial" w:hAnsi="Arial" w:cs="Arial"/>
          <w:sz w:val="22"/>
          <w:szCs w:val="22"/>
        </w:rPr>
        <w:t xml:space="preserve">theatre utilisation. </w:t>
      </w:r>
    </w:p>
    <w:p w14:paraId="732B4DAE" w14:textId="77777777" w:rsidR="00F7082C" w:rsidRPr="009F196A" w:rsidRDefault="002340F3" w:rsidP="004A553E">
      <w:pPr>
        <w:numPr>
          <w:ilvl w:val="0"/>
          <w:numId w:val="19"/>
        </w:numPr>
        <w:tabs>
          <w:tab w:val="clear" w:pos="720"/>
          <w:tab w:val="num" w:pos="426"/>
        </w:tabs>
        <w:ind w:left="426"/>
        <w:rPr>
          <w:rFonts w:ascii="Arial" w:hAnsi="Arial" w:cs="Arial"/>
          <w:sz w:val="22"/>
          <w:szCs w:val="22"/>
        </w:rPr>
      </w:pPr>
      <w:r w:rsidRPr="009F196A">
        <w:rPr>
          <w:rFonts w:ascii="Arial" w:hAnsi="Arial" w:cs="Arial"/>
          <w:sz w:val="22"/>
          <w:szCs w:val="22"/>
        </w:rPr>
        <w:t xml:space="preserve">Ensuring start and </w:t>
      </w:r>
      <w:r w:rsidR="00FC36C3" w:rsidRPr="009F196A">
        <w:rPr>
          <w:rFonts w:ascii="Arial" w:hAnsi="Arial" w:cs="Arial"/>
          <w:sz w:val="22"/>
          <w:szCs w:val="22"/>
        </w:rPr>
        <w:t>finish</w:t>
      </w:r>
      <w:r w:rsidRPr="009F196A">
        <w:rPr>
          <w:rFonts w:ascii="Arial" w:hAnsi="Arial" w:cs="Arial"/>
          <w:sz w:val="22"/>
          <w:szCs w:val="22"/>
        </w:rPr>
        <w:t xml:space="preserve"> times support </w:t>
      </w:r>
      <w:r w:rsidR="00FC36C3" w:rsidRPr="009F196A">
        <w:rPr>
          <w:rFonts w:ascii="Arial" w:hAnsi="Arial" w:cs="Arial"/>
          <w:sz w:val="22"/>
          <w:szCs w:val="22"/>
        </w:rPr>
        <w:t>efficient</w:t>
      </w:r>
      <w:r w:rsidRPr="009F196A">
        <w:rPr>
          <w:rFonts w:ascii="Arial" w:hAnsi="Arial" w:cs="Arial"/>
          <w:sz w:val="22"/>
          <w:szCs w:val="22"/>
        </w:rPr>
        <w:t xml:space="preserve"> th</w:t>
      </w:r>
      <w:r w:rsidR="003B552D" w:rsidRPr="009F196A">
        <w:rPr>
          <w:rFonts w:ascii="Arial" w:hAnsi="Arial" w:cs="Arial"/>
          <w:sz w:val="22"/>
          <w:szCs w:val="22"/>
        </w:rPr>
        <w:t>ro</w:t>
      </w:r>
      <w:r w:rsidRPr="009F196A">
        <w:rPr>
          <w:rFonts w:ascii="Arial" w:hAnsi="Arial" w:cs="Arial"/>
          <w:sz w:val="22"/>
          <w:szCs w:val="22"/>
        </w:rPr>
        <w:t xml:space="preserve">ughput whilst ensuring a </w:t>
      </w:r>
      <w:r w:rsidR="00FC36C3" w:rsidRPr="009F196A">
        <w:rPr>
          <w:rFonts w:ascii="Arial" w:hAnsi="Arial" w:cs="Arial"/>
          <w:sz w:val="22"/>
          <w:szCs w:val="22"/>
        </w:rPr>
        <w:t>quality</w:t>
      </w:r>
      <w:r w:rsidR="00F7082C" w:rsidRPr="009F196A">
        <w:rPr>
          <w:rFonts w:ascii="Arial" w:hAnsi="Arial" w:cs="Arial"/>
          <w:sz w:val="22"/>
          <w:szCs w:val="22"/>
        </w:rPr>
        <w:t xml:space="preserve"> patient jo</w:t>
      </w:r>
      <w:r w:rsidRPr="009F196A">
        <w:rPr>
          <w:rFonts w:ascii="Arial" w:hAnsi="Arial" w:cs="Arial"/>
          <w:sz w:val="22"/>
          <w:szCs w:val="22"/>
        </w:rPr>
        <w:t xml:space="preserve">urney </w:t>
      </w:r>
    </w:p>
    <w:p w14:paraId="5F500465" w14:textId="77777777" w:rsidR="00F7082C" w:rsidRPr="009F196A" w:rsidRDefault="002340F3" w:rsidP="004A553E">
      <w:pPr>
        <w:numPr>
          <w:ilvl w:val="0"/>
          <w:numId w:val="19"/>
        </w:numPr>
        <w:tabs>
          <w:tab w:val="clear" w:pos="720"/>
          <w:tab w:val="num" w:pos="426"/>
        </w:tabs>
        <w:ind w:left="426"/>
        <w:rPr>
          <w:rFonts w:ascii="Arial" w:hAnsi="Arial" w:cs="Arial"/>
          <w:sz w:val="22"/>
          <w:szCs w:val="22"/>
        </w:rPr>
      </w:pPr>
      <w:r w:rsidRPr="009F196A">
        <w:rPr>
          <w:rFonts w:ascii="Arial" w:hAnsi="Arial" w:cs="Arial"/>
          <w:sz w:val="22"/>
          <w:szCs w:val="22"/>
        </w:rPr>
        <w:t xml:space="preserve">To work </w:t>
      </w:r>
      <w:r w:rsidR="00FC36C3" w:rsidRPr="009F196A">
        <w:rPr>
          <w:rFonts w:ascii="Arial" w:hAnsi="Arial" w:cs="Arial"/>
          <w:sz w:val="22"/>
          <w:szCs w:val="22"/>
        </w:rPr>
        <w:t>closely</w:t>
      </w:r>
      <w:r w:rsidR="00850B70" w:rsidRPr="009F196A">
        <w:rPr>
          <w:rFonts w:ascii="Arial" w:hAnsi="Arial" w:cs="Arial"/>
          <w:sz w:val="22"/>
          <w:szCs w:val="22"/>
        </w:rPr>
        <w:t xml:space="preserve"> with the </w:t>
      </w:r>
      <w:r w:rsidR="00E12AEA">
        <w:rPr>
          <w:rFonts w:ascii="Arial" w:hAnsi="Arial" w:cs="Arial"/>
          <w:sz w:val="22"/>
          <w:szCs w:val="22"/>
        </w:rPr>
        <w:t xml:space="preserve">multi-disciplinary </w:t>
      </w:r>
      <w:r w:rsidRPr="009F196A">
        <w:rPr>
          <w:rFonts w:ascii="Arial" w:hAnsi="Arial" w:cs="Arial"/>
          <w:sz w:val="22"/>
          <w:szCs w:val="22"/>
        </w:rPr>
        <w:t xml:space="preserve">team to ensure the outpatient assessment </w:t>
      </w:r>
      <w:r w:rsidR="00E12AEA">
        <w:rPr>
          <w:rFonts w:ascii="Arial" w:hAnsi="Arial" w:cs="Arial"/>
          <w:sz w:val="22"/>
          <w:szCs w:val="22"/>
        </w:rPr>
        <w:t xml:space="preserve">process </w:t>
      </w:r>
      <w:r w:rsidRPr="009F196A">
        <w:rPr>
          <w:rFonts w:ascii="Arial" w:hAnsi="Arial" w:cs="Arial"/>
          <w:sz w:val="22"/>
          <w:szCs w:val="22"/>
        </w:rPr>
        <w:t xml:space="preserve">supports the </w:t>
      </w:r>
      <w:r w:rsidR="00E12AEA">
        <w:rPr>
          <w:rFonts w:ascii="Arial" w:hAnsi="Arial" w:cs="Arial"/>
          <w:sz w:val="22"/>
          <w:szCs w:val="22"/>
        </w:rPr>
        <w:t xml:space="preserve">appropriate </w:t>
      </w:r>
      <w:r w:rsidRPr="009F196A">
        <w:rPr>
          <w:rFonts w:ascii="Arial" w:hAnsi="Arial" w:cs="Arial"/>
          <w:sz w:val="22"/>
          <w:szCs w:val="22"/>
        </w:rPr>
        <w:t>delivery of patient care</w:t>
      </w:r>
      <w:r w:rsidR="00E12AEA">
        <w:rPr>
          <w:rFonts w:ascii="Arial" w:hAnsi="Arial" w:cs="Arial"/>
          <w:sz w:val="22"/>
          <w:szCs w:val="22"/>
        </w:rPr>
        <w:t xml:space="preserve">, with </w:t>
      </w:r>
      <w:r w:rsidR="00FC36C3" w:rsidRPr="009F196A">
        <w:rPr>
          <w:rFonts w:ascii="Arial" w:hAnsi="Arial" w:cs="Arial"/>
          <w:sz w:val="22"/>
          <w:szCs w:val="22"/>
        </w:rPr>
        <w:t>efficient</w:t>
      </w:r>
      <w:r w:rsidRPr="009F196A">
        <w:rPr>
          <w:rFonts w:ascii="Arial" w:hAnsi="Arial" w:cs="Arial"/>
          <w:sz w:val="22"/>
          <w:szCs w:val="22"/>
        </w:rPr>
        <w:t xml:space="preserve"> use of the</w:t>
      </w:r>
      <w:r w:rsidR="003B552D" w:rsidRPr="009F196A">
        <w:rPr>
          <w:rFonts w:ascii="Arial" w:hAnsi="Arial" w:cs="Arial"/>
          <w:sz w:val="22"/>
          <w:szCs w:val="22"/>
        </w:rPr>
        <w:t xml:space="preserve">atre </w:t>
      </w:r>
      <w:r w:rsidRPr="009F196A">
        <w:rPr>
          <w:rFonts w:ascii="Arial" w:hAnsi="Arial" w:cs="Arial"/>
          <w:sz w:val="22"/>
          <w:szCs w:val="22"/>
        </w:rPr>
        <w:t>time</w:t>
      </w:r>
    </w:p>
    <w:p w14:paraId="1BC57E05" w14:textId="77777777" w:rsidR="00F7082C" w:rsidRPr="009F196A" w:rsidRDefault="00337914" w:rsidP="004A553E">
      <w:pPr>
        <w:numPr>
          <w:ilvl w:val="0"/>
          <w:numId w:val="19"/>
        </w:numPr>
        <w:tabs>
          <w:tab w:val="clear" w:pos="720"/>
          <w:tab w:val="num" w:pos="426"/>
        </w:tabs>
        <w:ind w:left="426"/>
        <w:rPr>
          <w:rFonts w:ascii="Arial" w:hAnsi="Arial" w:cs="Arial"/>
          <w:sz w:val="22"/>
          <w:szCs w:val="22"/>
        </w:rPr>
      </w:pPr>
      <w:r w:rsidRPr="009F196A">
        <w:rPr>
          <w:rFonts w:ascii="Arial" w:hAnsi="Arial" w:cs="Arial"/>
          <w:sz w:val="22"/>
          <w:szCs w:val="22"/>
        </w:rPr>
        <w:t xml:space="preserve">To participate in the selection and recruitment of </w:t>
      </w:r>
      <w:r w:rsidR="00850B70" w:rsidRPr="009F196A">
        <w:rPr>
          <w:rFonts w:ascii="Arial" w:hAnsi="Arial" w:cs="Arial"/>
          <w:sz w:val="22"/>
          <w:szCs w:val="22"/>
        </w:rPr>
        <w:t xml:space="preserve">relevant </w:t>
      </w:r>
      <w:r w:rsidRPr="009F196A">
        <w:rPr>
          <w:rFonts w:ascii="Arial" w:hAnsi="Arial" w:cs="Arial"/>
          <w:sz w:val="22"/>
          <w:szCs w:val="22"/>
        </w:rPr>
        <w:t>staff</w:t>
      </w:r>
      <w:r w:rsidR="00111A2C" w:rsidRPr="009F196A">
        <w:rPr>
          <w:rFonts w:ascii="Arial" w:hAnsi="Arial" w:cs="Arial"/>
          <w:sz w:val="22"/>
          <w:szCs w:val="22"/>
        </w:rPr>
        <w:t xml:space="preserve"> when applicable.</w:t>
      </w:r>
    </w:p>
    <w:p w14:paraId="02804BCE" w14:textId="77777777" w:rsidR="00F7082C" w:rsidRPr="009F196A" w:rsidRDefault="00EE786A" w:rsidP="004A553E">
      <w:pPr>
        <w:numPr>
          <w:ilvl w:val="0"/>
          <w:numId w:val="19"/>
        </w:numPr>
        <w:tabs>
          <w:tab w:val="clear" w:pos="720"/>
          <w:tab w:val="num" w:pos="426"/>
        </w:tabs>
        <w:ind w:left="426"/>
        <w:rPr>
          <w:rFonts w:ascii="Arial" w:hAnsi="Arial" w:cs="Arial"/>
          <w:sz w:val="22"/>
          <w:szCs w:val="22"/>
        </w:rPr>
      </w:pPr>
      <w:r w:rsidRPr="009F196A">
        <w:rPr>
          <w:rFonts w:ascii="Arial" w:hAnsi="Arial" w:cs="Arial"/>
          <w:sz w:val="22"/>
          <w:szCs w:val="22"/>
        </w:rPr>
        <w:t xml:space="preserve">To lead, motivate staff, </w:t>
      </w:r>
      <w:r w:rsidR="00337914" w:rsidRPr="009F196A">
        <w:rPr>
          <w:rFonts w:ascii="Arial" w:hAnsi="Arial" w:cs="Arial"/>
          <w:sz w:val="22"/>
          <w:szCs w:val="22"/>
        </w:rPr>
        <w:t>develop and encourage harmonious working relationships and professional rapport within the department, with other disciplines and departments</w:t>
      </w:r>
    </w:p>
    <w:p w14:paraId="0EE8C3FA" w14:textId="77777777" w:rsidR="00F7082C" w:rsidRPr="009F196A" w:rsidRDefault="00337914" w:rsidP="004A553E">
      <w:pPr>
        <w:numPr>
          <w:ilvl w:val="0"/>
          <w:numId w:val="19"/>
        </w:numPr>
        <w:tabs>
          <w:tab w:val="clear" w:pos="720"/>
          <w:tab w:val="num" w:pos="426"/>
        </w:tabs>
        <w:ind w:left="426"/>
        <w:rPr>
          <w:rFonts w:ascii="Arial" w:hAnsi="Arial" w:cs="Arial"/>
          <w:sz w:val="22"/>
          <w:szCs w:val="22"/>
        </w:rPr>
      </w:pPr>
      <w:r w:rsidRPr="009F196A">
        <w:rPr>
          <w:rFonts w:ascii="Arial" w:hAnsi="Arial" w:cs="Arial"/>
          <w:sz w:val="22"/>
          <w:szCs w:val="22"/>
        </w:rPr>
        <w:t>To participate in the risk management strategy and ensure that all Health and Safety and COSHH requirements are met</w:t>
      </w:r>
    </w:p>
    <w:p w14:paraId="12B312C3" w14:textId="77777777" w:rsidR="00F7082C" w:rsidRPr="009F196A" w:rsidRDefault="00337914" w:rsidP="004A553E">
      <w:pPr>
        <w:numPr>
          <w:ilvl w:val="0"/>
          <w:numId w:val="19"/>
        </w:numPr>
        <w:tabs>
          <w:tab w:val="clear" w:pos="720"/>
          <w:tab w:val="num" w:pos="426"/>
        </w:tabs>
        <w:ind w:left="426"/>
        <w:rPr>
          <w:rFonts w:ascii="Arial" w:hAnsi="Arial" w:cs="Arial"/>
          <w:sz w:val="22"/>
          <w:szCs w:val="22"/>
        </w:rPr>
      </w:pPr>
      <w:r w:rsidRPr="009F196A">
        <w:rPr>
          <w:rFonts w:ascii="Arial" w:hAnsi="Arial" w:cs="Arial"/>
          <w:sz w:val="22"/>
          <w:szCs w:val="22"/>
        </w:rPr>
        <w:t>To ensure all accidents and inciden</w:t>
      </w:r>
      <w:r w:rsidR="007F387F" w:rsidRPr="009F196A">
        <w:rPr>
          <w:rFonts w:ascii="Arial" w:hAnsi="Arial" w:cs="Arial"/>
          <w:sz w:val="22"/>
          <w:szCs w:val="22"/>
        </w:rPr>
        <w:t>ts are reported to the</w:t>
      </w:r>
      <w:r w:rsidR="004A553E" w:rsidRPr="009F196A">
        <w:rPr>
          <w:rFonts w:ascii="Arial" w:hAnsi="Arial" w:cs="Arial"/>
          <w:sz w:val="22"/>
          <w:szCs w:val="22"/>
        </w:rPr>
        <w:t xml:space="preserve"> </w:t>
      </w:r>
      <w:r w:rsidR="00850B70" w:rsidRPr="009F196A">
        <w:rPr>
          <w:rFonts w:ascii="Arial" w:hAnsi="Arial" w:cs="Arial"/>
          <w:sz w:val="22"/>
          <w:szCs w:val="22"/>
        </w:rPr>
        <w:t xml:space="preserve">Hospital Director/ Head of Nursing </w:t>
      </w:r>
      <w:r w:rsidR="00FC7560" w:rsidRPr="009F196A">
        <w:rPr>
          <w:rFonts w:ascii="Arial" w:hAnsi="Arial" w:cs="Arial"/>
          <w:sz w:val="22"/>
          <w:szCs w:val="22"/>
        </w:rPr>
        <w:t xml:space="preserve"> and the Theatre</w:t>
      </w:r>
      <w:r w:rsidR="00B67F0C" w:rsidRPr="009F196A">
        <w:rPr>
          <w:rFonts w:ascii="Arial" w:hAnsi="Arial" w:cs="Arial"/>
          <w:sz w:val="22"/>
          <w:szCs w:val="22"/>
        </w:rPr>
        <w:t xml:space="preserve"> M</w:t>
      </w:r>
      <w:r w:rsidRPr="009F196A">
        <w:rPr>
          <w:rFonts w:ascii="Arial" w:hAnsi="Arial" w:cs="Arial"/>
          <w:sz w:val="22"/>
          <w:szCs w:val="22"/>
        </w:rPr>
        <w:t>anager and partic</w:t>
      </w:r>
      <w:r w:rsidR="003B552D" w:rsidRPr="009F196A">
        <w:rPr>
          <w:rFonts w:ascii="Arial" w:hAnsi="Arial" w:cs="Arial"/>
          <w:sz w:val="22"/>
          <w:szCs w:val="22"/>
        </w:rPr>
        <w:t>i</w:t>
      </w:r>
      <w:r w:rsidRPr="009F196A">
        <w:rPr>
          <w:rFonts w:ascii="Arial" w:hAnsi="Arial" w:cs="Arial"/>
          <w:sz w:val="22"/>
          <w:szCs w:val="22"/>
        </w:rPr>
        <w:t>pate in investigation as required</w:t>
      </w:r>
    </w:p>
    <w:p w14:paraId="7AE36B26" w14:textId="77777777" w:rsidR="009310B5" w:rsidRPr="009F196A" w:rsidRDefault="00F7082C" w:rsidP="004A553E">
      <w:pPr>
        <w:numPr>
          <w:ilvl w:val="0"/>
          <w:numId w:val="19"/>
        </w:numPr>
        <w:tabs>
          <w:tab w:val="clear" w:pos="720"/>
          <w:tab w:val="num" w:pos="426"/>
        </w:tabs>
        <w:ind w:left="426"/>
        <w:rPr>
          <w:rFonts w:ascii="Arial" w:hAnsi="Arial" w:cs="Arial"/>
          <w:sz w:val="22"/>
          <w:szCs w:val="22"/>
        </w:rPr>
      </w:pPr>
      <w:r w:rsidRPr="009F196A">
        <w:rPr>
          <w:rFonts w:ascii="Arial" w:hAnsi="Arial" w:cs="Arial"/>
          <w:sz w:val="22"/>
          <w:szCs w:val="22"/>
        </w:rPr>
        <w:t>T</w:t>
      </w:r>
      <w:r w:rsidR="009310B5" w:rsidRPr="009F196A">
        <w:rPr>
          <w:rFonts w:ascii="Arial" w:hAnsi="Arial" w:cs="Arial"/>
          <w:sz w:val="22"/>
          <w:szCs w:val="22"/>
        </w:rPr>
        <w:t>o ensure that stock levels are maintained and fa</w:t>
      </w:r>
      <w:r w:rsidR="004A553E" w:rsidRPr="009F196A">
        <w:rPr>
          <w:rFonts w:ascii="Arial" w:hAnsi="Arial" w:cs="Arial"/>
          <w:sz w:val="22"/>
          <w:szCs w:val="22"/>
        </w:rPr>
        <w:t xml:space="preserve">ll within agreed </w:t>
      </w:r>
      <w:r w:rsidR="00E12AEA">
        <w:rPr>
          <w:rFonts w:ascii="Arial" w:hAnsi="Arial" w:cs="Arial"/>
          <w:sz w:val="22"/>
          <w:szCs w:val="22"/>
        </w:rPr>
        <w:t xml:space="preserve">par levels and </w:t>
      </w:r>
      <w:r w:rsidR="004A553E" w:rsidRPr="009F196A">
        <w:rPr>
          <w:rFonts w:ascii="Arial" w:hAnsi="Arial" w:cs="Arial"/>
          <w:sz w:val="22"/>
          <w:szCs w:val="22"/>
        </w:rPr>
        <w:t>budget</w:t>
      </w:r>
      <w:r w:rsidR="00E12AEA">
        <w:rPr>
          <w:rFonts w:ascii="Arial" w:hAnsi="Arial" w:cs="Arial"/>
          <w:sz w:val="22"/>
          <w:szCs w:val="22"/>
        </w:rPr>
        <w:t>ary</w:t>
      </w:r>
      <w:r w:rsidR="004A553E" w:rsidRPr="009F196A">
        <w:rPr>
          <w:rFonts w:ascii="Arial" w:hAnsi="Arial" w:cs="Arial"/>
          <w:sz w:val="22"/>
          <w:szCs w:val="22"/>
        </w:rPr>
        <w:t xml:space="preserve"> targets</w:t>
      </w:r>
    </w:p>
    <w:p w14:paraId="0192865F" w14:textId="77777777" w:rsidR="009B670D" w:rsidRPr="00AE0088" w:rsidRDefault="009B670D" w:rsidP="00AE0088">
      <w:pPr>
        <w:rPr>
          <w:rFonts w:ascii="Verdana" w:hAnsi="Verdana" w:cs="Arial"/>
        </w:rPr>
      </w:pPr>
    </w:p>
    <w:p w14:paraId="6D399DD6" w14:textId="77777777" w:rsidR="004A553E" w:rsidRDefault="004A553E" w:rsidP="00AE0088">
      <w:pPr>
        <w:rPr>
          <w:rFonts w:ascii="Arial" w:hAnsi="Arial" w:cs="Arial"/>
          <w:b/>
          <w:color w:val="7030A0"/>
          <w:sz w:val="24"/>
          <w:szCs w:val="24"/>
        </w:rPr>
      </w:pPr>
      <w:r w:rsidRPr="00E12AEA">
        <w:rPr>
          <w:rFonts w:ascii="Arial" w:hAnsi="Arial" w:cs="Arial"/>
          <w:b/>
          <w:color w:val="7030A0"/>
          <w:sz w:val="24"/>
          <w:szCs w:val="24"/>
        </w:rPr>
        <w:t>Clinical and professional role</w:t>
      </w:r>
    </w:p>
    <w:p w14:paraId="566904D7" w14:textId="77777777" w:rsidR="00E12AEA" w:rsidRPr="00E12AEA" w:rsidRDefault="00E12AEA" w:rsidP="00AE0088">
      <w:pPr>
        <w:rPr>
          <w:rFonts w:ascii="Arial" w:hAnsi="Arial" w:cs="Arial"/>
          <w:b/>
          <w:color w:val="7030A0"/>
          <w:sz w:val="24"/>
          <w:szCs w:val="24"/>
        </w:rPr>
      </w:pPr>
    </w:p>
    <w:p w14:paraId="15EB9947" w14:textId="77777777" w:rsidR="00F7082C" w:rsidRPr="00E12AEA" w:rsidRDefault="00F7082C" w:rsidP="004A553E">
      <w:pPr>
        <w:numPr>
          <w:ilvl w:val="0"/>
          <w:numId w:val="19"/>
        </w:numPr>
        <w:tabs>
          <w:tab w:val="clear" w:pos="720"/>
          <w:tab w:val="num" w:pos="426"/>
        </w:tabs>
        <w:ind w:left="426"/>
        <w:rPr>
          <w:rFonts w:ascii="Arial" w:hAnsi="Arial" w:cs="Arial"/>
          <w:sz w:val="22"/>
          <w:szCs w:val="22"/>
        </w:rPr>
      </w:pPr>
      <w:r w:rsidRPr="00E12AEA">
        <w:rPr>
          <w:rFonts w:ascii="Arial" w:hAnsi="Arial" w:cs="Arial"/>
          <w:bCs/>
          <w:sz w:val="22"/>
          <w:szCs w:val="22"/>
        </w:rPr>
        <w:t>T</w:t>
      </w:r>
      <w:r w:rsidRPr="00E12AEA">
        <w:rPr>
          <w:rFonts w:ascii="Arial" w:hAnsi="Arial" w:cs="Arial"/>
          <w:sz w:val="22"/>
          <w:szCs w:val="22"/>
        </w:rPr>
        <w:t>o demonstrate advanced clinic</w:t>
      </w:r>
      <w:r w:rsidR="00933FAC" w:rsidRPr="00E12AEA">
        <w:rPr>
          <w:rFonts w:ascii="Arial" w:hAnsi="Arial" w:cs="Arial"/>
          <w:sz w:val="22"/>
          <w:szCs w:val="22"/>
        </w:rPr>
        <w:t>a</w:t>
      </w:r>
      <w:r w:rsidRPr="00E12AEA">
        <w:rPr>
          <w:rFonts w:ascii="Arial" w:hAnsi="Arial" w:cs="Arial"/>
          <w:sz w:val="22"/>
          <w:szCs w:val="22"/>
        </w:rPr>
        <w:t>l skills and the ability t</w:t>
      </w:r>
      <w:r w:rsidR="00B67F0C" w:rsidRPr="00E12AEA">
        <w:rPr>
          <w:rFonts w:ascii="Arial" w:hAnsi="Arial" w:cs="Arial"/>
          <w:sz w:val="22"/>
          <w:szCs w:val="22"/>
        </w:rPr>
        <w:t>o plan</w:t>
      </w:r>
      <w:r w:rsidR="009310B5" w:rsidRPr="00E12AEA">
        <w:rPr>
          <w:rFonts w:ascii="Arial" w:hAnsi="Arial" w:cs="Arial"/>
          <w:sz w:val="22"/>
          <w:szCs w:val="22"/>
        </w:rPr>
        <w:t xml:space="preserve"> daily </w:t>
      </w:r>
      <w:r w:rsidR="009D7027" w:rsidRPr="00E12AEA">
        <w:rPr>
          <w:rFonts w:ascii="Arial" w:hAnsi="Arial" w:cs="Arial"/>
          <w:sz w:val="22"/>
          <w:szCs w:val="22"/>
        </w:rPr>
        <w:t>assig</w:t>
      </w:r>
      <w:r w:rsidR="00CC345C" w:rsidRPr="00E12AEA">
        <w:rPr>
          <w:rFonts w:ascii="Arial" w:hAnsi="Arial" w:cs="Arial"/>
          <w:sz w:val="22"/>
          <w:szCs w:val="22"/>
        </w:rPr>
        <w:t xml:space="preserve">nments with speciality team </w:t>
      </w:r>
      <w:r w:rsidR="00FC36C3" w:rsidRPr="00E12AEA">
        <w:rPr>
          <w:rFonts w:ascii="Arial" w:hAnsi="Arial" w:cs="Arial"/>
          <w:sz w:val="22"/>
          <w:szCs w:val="22"/>
        </w:rPr>
        <w:t>members; and</w:t>
      </w:r>
      <w:r w:rsidRPr="00E12AEA">
        <w:rPr>
          <w:rFonts w:ascii="Arial" w:hAnsi="Arial" w:cs="Arial"/>
          <w:sz w:val="22"/>
          <w:szCs w:val="22"/>
        </w:rPr>
        <w:t xml:space="preserve"> </w:t>
      </w:r>
      <w:r w:rsidR="00FC36C3" w:rsidRPr="00E12AEA">
        <w:rPr>
          <w:rFonts w:ascii="Arial" w:hAnsi="Arial" w:cs="Arial"/>
          <w:sz w:val="22"/>
          <w:szCs w:val="22"/>
        </w:rPr>
        <w:t>prioritise</w:t>
      </w:r>
      <w:r w:rsidRPr="00E12AEA">
        <w:rPr>
          <w:rFonts w:ascii="Arial" w:hAnsi="Arial" w:cs="Arial"/>
          <w:sz w:val="22"/>
          <w:szCs w:val="22"/>
        </w:rPr>
        <w:t xml:space="preserve"> care delivery</w:t>
      </w:r>
    </w:p>
    <w:p w14:paraId="0A640539" w14:textId="77777777" w:rsidR="00F7082C" w:rsidRPr="00E12AEA" w:rsidRDefault="00F7082C" w:rsidP="004A553E">
      <w:pPr>
        <w:numPr>
          <w:ilvl w:val="0"/>
          <w:numId w:val="19"/>
        </w:numPr>
        <w:tabs>
          <w:tab w:val="clear" w:pos="720"/>
          <w:tab w:val="num" w:pos="426"/>
        </w:tabs>
        <w:ind w:left="426"/>
        <w:rPr>
          <w:rFonts w:ascii="Arial" w:hAnsi="Arial" w:cs="Arial"/>
          <w:sz w:val="22"/>
          <w:szCs w:val="22"/>
        </w:rPr>
      </w:pPr>
      <w:r w:rsidRPr="00E12AEA">
        <w:rPr>
          <w:rFonts w:ascii="Arial" w:hAnsi="Arial" w:cs="Arial"/>
          <w:sz w:val="22"/>
          <w:szCs w:val="22"/>
        </w:rPr>
        <w:t>To recognise the imp</w:t>
      </w:r>
      <w:r w:rsidR="00281610" w:rsidRPr="00E12AEA">
        <w:rPr>
          <w:rFonts w:ascii="Arial" w:hAnsi="Arial" w:cs="Arial"/>
          <w:sz w:val="22"/>
          <w:szCs w:val="22"/>
        </w:rPr>
        <w:t>or</w:t>
      </w:r>
      <w:r w:rsidRPr="00E12AEA">
        <w:rPr>
          <w:rFonts w:ascii="Arial" w:hAnsi="Arial" w:cs="Arial"/>
          <w:sz w:val="22"/>
          <w:szCs w:val="22"/>
        </w:rPr>
        <w:t xml:space="preserve">tance of </w:t>
      </w:r>
      <w:r w:rsidR="00281610" w:rsidRPr="00E12AEA">
        <w:rPr>
          <w:rFonts w:ascii="Arial" w:hAnsi="Arial" w:cs="Arial"/>
          <w:sz w:val="22"/>
          <w:szCs w:val="22"/>
        </w:rPr>
        <w:t xml:space="preserve">a </w:t>
      </w:r>
      <w:r w:rsidR="00E12AEA">
        <w:rPr>
          <w:rFonts w:ascii="Arial" w:hAnsi="Arial" w:cs="Arial"/>
          <w:sz w:val="22"/>
          <w:szCs w:val="22"/>
        </w:rPr>
        <w:t>m</w:t>
      </w:r>
      <w:r w:rsidR="00281610" w:rsidRPr="00E12AEA">
        <w:rPr>
          <w:rFonts w:ascii="Arial" w:hAnsi="Arial" w:cs="Arial"/>
          <w:sz w:val="22"/>
          <w:szCs w:val="22"/>
        </w:rPr>
        <w:t>ulti</w:t>
      </w:r>
      <w:r w:rsidR="00E12AEA">
        <w:rPr>
          <w:rFonts w:ascii="Arial" w:hAnsi="Arial" w:cs="Arial"/>
          <w:sz w:val="22"/>
          <w:szCs w:val="22"/>
        </w:rPr>
        <w:t>-disciplinary t</w:t>
      </w:r>
      <w:r w:rsidR="00281610" w:rsidRPr="00E12AEA">
        <w:rPr>
          <w:rFonts w:ascii="Arial" w:hAnsi="Arial" w:cs="Arial"/>
          <w:sz w:val="22"/>
          <w:szCs w:val="22"/>
        </w:rPr>
        <w:t xml:space="preserve">eam </w:t>
      </w:r>
      <w:r w:rsidRPr="00E12AEA">
        <w:rPr>
          <w:rFonts w:ascii="Arial" w:hAnsi="Arial" w:cs="Arial"/>
          <w:sz w:val="22"/>
          <w:szCs w:val="22"/>
        </w:rPr>
        <w:t>approach to patient care and co-</w:t>
      </w:r>
      <w:r w:rsidR="00FC36C3" w:rsidRPr="00E12AEA">
        <w:rPr>
          <w:rFonts w:ascii="Arial" w:hAnsi="Arial" w:cs="Arial"/>
          <w:sz w:val="22"/>
          <w:szCs w:val="22"/>
        </w:rPr>
        <w:t>ordinate</w:t>
      </w:r>
      <w:r w:rsidRPr="00E12AEA">
        <w:rPr>
          <w:rFonts w:ascii="Arial" w:hAnsi="Arial" w:cs="Arial"/>
          <w:sz w:val="22"/>
          <w:szCs w:val="22"/>
        </w:rPr>
        <w:t xml:space="preserve"> care delivery acknowledging ind</w:t>
      </w:r>
      <w:r w:rsidR="004A553E" w:rsidRPr="00E12AEA">
        <w:rPr>
          <w:rFonts w:ascii="Arial" w:hAnsi="Arial" w:cs="Arial"/>
          <w:sz w:val="22"/>
          <w:szCs w:val="22"/>
        </w:rPr>
        <w:t>ividual personal contributions</w:t>
      </w:r>
    </w:p>
    <w:p w14:paraId="3A2919AC" w14:textId="0D6DEAC6" w:rsidR="00AB61C0" w:rsidRDefault="00850B70" w:rsidP="00AB61C0">
      <w:pPr>
        <w:numPr>
          <w:ilvl w:val="0"/>
          <w:numId w:val="19"/>
        </w:numPr>
        <w:tabs>
          <w:tab w:val="clear" w:pos="720"/>
          <w:tab w:val="num" w:pos="426"/>
        </w:tabs>
        <w:ind w:left="426"/>
        <w:rPr>
          <w:rFonts w:ascii="Arial" w:hAnsi="Arial" w:cs="Arial"/>
          <w:sz w:val="22"/>
          <w:szCs w:val="22"/>
        </w:rPr>
      </w:pPr>
      <w:r w:rsidRPr="00E12AEA">
        <w:rPr>
          <w:rFonts w:ascii="Arial" w:hAnsi="Arial" w:cs="Arial"/>
          <w:sz w:val="22"/>
          <w:szCs w:val="22"/>
        </w:rPr>
        <w:t xml:space="preserve">To provide senior professional guidance </w:t>
      </w:r>
      <w:r w:rsidR="009A2E2F" w:rsidRPr="00E12AEA">
        <w:rPr>
          <w:rFonts w:ascii="Arial" w:hAnsi="Arial" w:cs="Arial"/>
          <w:sz w:val="22"/>
          <w:szCs w:val="22"/>
        </w:rPr>
        <w:t xml:space="preserve">and leadership </w:t>
      </w:r>
      <w:r w:rsidRPr="00E12AEA">
        <w:rPr>
          <w:rFonts w:ascii="Arial" w:hAnsi="Arial" w:cs="Arial"/>
          <w:sz w:val="22"/>
          <w:szCs w:val="22"/>
        </w:rPr>
        <w:t>during each theatre list, ensuring compliance to all procedures and processes prior to, during and at the end of each surgical intervention.</w:t>
      </w:r>
      <w:r w:rsidR="00AB61C0" w:rsidRPr="00E12AEA">
        <w:rPr>
          <w:rFonts w:ascii="Arial" w:hAnsi="Arial" w:cs="Arial"/>
          <w:sz w:val="22"/>
          <w:szCs w:val="22"/>
        </w:rPr>
        <w:t xml:space="preserve"> </w:t>
      </w:r>
    </w:p>
    <w:p w14:paraId="4CD463E1" w14:textId="37EAF573" w:rsidR="00674398" w:rsidRPr="00E12AEA" w:rsidRDefault="00674398" w:rsidP="00AB61C0">
      <w:pPr>
        <w:numPr>
          <w:ilvl w:val="0"/>
          <w:numId w:val="19"/>
        </w:numPr>
        <w:tabs>
          <w:tab w:val="clear" w:pos="720"/>
          <w:tab w:val="num" w:pos="426"/>
        </w:tabs>
        <w:ind w:left="426"/>
        <w:rPr>
          <w:rFonts w:ascii="Arial" w:hAnsi="Arial" w:cs="Arial"/>
          <w:sz w:val="22"/>
          <w:szCs w:val="22"/>
        </w:rPr>
      </w:pPr>
      <w:r>
        <w:rPr>
          <w:rFonts w:ascii="Arial" w:hAnsi="Arial" w:cs="Arial"/>
          <w:sz w:val="22"/>
          <w:szCs w:val="22"/>
        </w:rPr>
        <w:t xml:space="preserve">To assist other members of the team in the preparation and cleaning of all theatre areas. </w:t>
      </w:r>
    </w:p>
    <w:p w14:paraId="55CABDA4" w14:textId="77777777" w:rsidR="009A2E2F" w:rsidRPr="00E12AEA" w:rsidRDefault="009A2E2F" w:rsidP="004A553E">
      <w:pPr>
        <w:numPr>
          <w:ilvl w:val="0"/>
          <w:numId w:val="19"/>
        </w:numPr>
        <w:tabs>
          <w:tab w:val="clear" w:pos="720"/>
          <w:tab w:val="num" w:pos="426"/>
        </w:tabs>
        <w:ind w:left="426"/>
        <w:rPr>
          <w:rFonts w:ascii="Arial" w:hAnsi="Arial" w:cs="Arial"/>
          <w:sz w:val="22"/>
          <w:szCs w:val="22"/>
        </w:rPr>
      </w:pPr>
      <w:r w:rsidRPr="00E12AEA">
        <w:rPr>
          <w:rFonts w:ascii="Arial" w:hAnsi="Arial" w:cs="Arial"/>
          <w:sz w:val="22"/>
          <w:szCs w:val="22"/>
        </w:rPr>
        <w:t xml:space="preserve">To </w:t>
      </w:r>
      <w:r w:rsidR="009B1474">
        <w:rPr>
          <w:rFonts w:ascii="Arial" w:hAnsi="Arial" w:cs="Arial"/>
          <w:sz w:val="22"/>
          <w:szCs w:val="22"/>
        </w:rPr>
        <w:t xml:space="preserve">be </w:t>
      </w:r>
      <w:r w:rsidRPr="00E12AEA">
        <w:rPr>
          <w:rFonts w:ascii="Arial" w:hAnsi="Arial" w:cs="Arial"/>
          <w:sz w:val="22"/>
          <w:szCs w:val="22"/>
        </w:rPr>
        <w:t>actively involve</w:t>
      </w:r>
      <w:r w:rsidR="009B1474">
        <w:rPr>
          <w:rFonts w:ascii="Arial" w:hAnsi="Arial" w:cs="Arial"/>
          <w:sz w:val="22"/>
          <w:szCs w:val="22"/>
        </w:rPr>
        <w:t>d</w:t>
      </w:r>
      <w:r w:rsidRPr="00E12AEA">
        <w:rPr>
          <w:rFonts w:ascii="Arial" w:hAnsi="Arial" w:cs="Arial"/>
          <w:sz w:val="22"/>
          <w:szCs w:val="22"/>
        </w:rPr>
        <w:t xml:space="preserve"> in communication between the patient, theatre, ward or other relevant departments.</w:t>
      </w:r>
    </w:p>
    <w:p w14:paraId="5DDA1478" w14:textId="77777777" w:rsidR="00F7082C" w:rsidRPr="00E12AEA" w:rsidRDefault="00B67F0C" w:rsidP="004A553E">
      <w:pPr>
        <w:numPr>
          <w:ilvl w:val="0"/>
          <w:numId w:val="19"/>
        </w:numPr>
        <w:tabs>
          <w:tab w:val="clear" w:pos="720"/>
          <w:tab w:val="num" w:pos="426"/>
        </w:tabs>
        <w:ind w:left="426"/>
        <w:rPr>
          <w:rFonts w:ascii="Arial" w:hAnsi="Arial" w:cs="Arial"/>
          <w:sz w:val="22"/>
          <w:szCs w:val="22"/>
        </w:rPr>
      </w:pPr>
      <w:r w:rsidRPr="00E12AEA">
        <w:rPr>
          <w:rFonts w:ascii="Arial" w:hAnsi="Arial" w:cs="Arial"/>
          <w:sz w:val="22"/>
          <w:szCs w:val="22"/>
        </w:rPr>
        <w:t>To act</w:t>
      </w:r>
      <w:r w:rsidR="009D7027" w:rsidRPr="00E12AEA">
        <w:rPr>
          <w:rFonts w:ascii="Arial" w:hAnsi="Arial" w:cs="Arial"/>
          <w:sz w:val="22"/>
          <w:szCs w:val="22"/>
        </w:rPr>
        <w:t xml:space="preserve"> as a reso</w:t>
      </w:r>
      <w:r w:rsidR="00CC345C" w:rsidRPr="00E12AEA">
        <w:rPr>
          <w:rFonts w:ascii="Arial" w:hAnsi="Arial" w:cs="Arial"/>
          <w:sz w:val="22"/>
          <w:szCs w:val="22"/>
        </w:rPr>
        <w:t>u</w:t>
      </w:r>
      <w:r w:rsidR="009D7027" w:rsidRPr="00E12AEA">
        <w:rPr>
          <w:rFonts w:ascii="Arial" w:hAnsi="Arial" w:cs="Arial"/>
          <w:sz w:val="22"/>
          <w:szCs w:val="22"/>
        </w:rPr>
        <w:t xml:space="preserve">rce person for others in the planning of </w:t>
      </w:r>
      <w:r w:rsidR="00FC36C3" w:rsidRPr="00E12AEA">
        <w:rPr>
          <w:rFonts w:ascii="Arial" w:hAnsi="Arial" w:cs="Arial"/>
          <w:sz w:val="22"/>
          <w:szCs w:val="22"/>
        </w:rPr>
        <w:t>care; ensuring</w:t>
      </w:r>
      <w:r w:rsidR="00F7082C" w:rsidRPr="00E12AEA">
        <w:rPr>
          <w:rFonts w:ascii="Arial" w:hAnsi="Arial" w:cs="Arial"/>
          <w:sz w:val="22"/>
          <w:szCs w:val="22"/>
        </w:rPr>
        <w:t xml:space="preserve"> nursing practice is evidence based and support and develop new ways of working</w:t>
      </w:r>
    </w:p>
    <w:p w14:paraId="12501BE9" w14:textId="4BD7132B" w:rsidR="00F7082C" w:rsidRPr="00E12AEA" w:rsidRDefault="00281610" w:rsidP="004A553E">
      <w:pPr>
        <w:numPr>
          <w:ilvl w:val="0"/>
          <w:numId w:val="19"/>
        </w:numPr>
        <w:tabs>
          <w:tab w:val="clear" w:pos="720"/>
          <w:tab w:val="num" w:pos="426"/>
        </w:tabs>
        <w:ind w:left="426"/>
        <w:rPr>
          <w:rFonts w:ascii="Arial" w:hAnsi="Arial" w:cs="Arial"/>
          <w:sz w:val="22"/>
          <w:szCs w:val="22"/>
        </w:rPr>
      </w:pPr>
      <w:r w:rsidRPr="00E12AEA">
        <w:rPr>
          <w:rFonts w:ascii="Arial" w:hAnsi="Arial" w:cs="Arial"/>
          <w:sz w:val="22"/>
          <w:szCs w:val="22"/>
        </w:rPr>
        <w:lastRenderedPageBreak/>
        <w:t>Demonstrate a working knowledg</w:t>
      </w:r>
      <w:r w:rsidR="00F7082C" w:rsidRPr="00E12AEA">
        <w:rPr>
          <w:rFonts w:ascii="Arial" w:hAnsi="Arial" w:cs="Arial"/>
          <w:sz w:val="22"/>
          <w:szCs w:val="22"/>
        </w:rPr>
        <w:t>e of standards of practice and relev</w:t>
      </w:r>
      <w:r w:rsidRPr="00E12AEA">
        <w:rPr>
          <w:rFonts w:ascii="Arial" w:hAnsi="Arial" w:cs="Arial"/>
          <w:sz w:val="22"/>
          <w:szCs w:val="22"/>
        </w:rPr>
        <w:t>ant policy</w:t>
      </w:r>
      <w:r w:rsidR="00F7082C" w:rsidRPr="00E12AEA">
        <w:rPr>
          <w:rFonts w:ascii="Arial" w:hAnsi="Arial" w:cs="Arial"/>
          <w:sz w:val="22"/>
          <w:szCs w:val="22"/>
        </w:rPr>
        <w:t xml:space="preserve"> and procedure, showing competence</w:t>
      </w:r>
      <w:r w:rsidR="00DD5E99" w:rsidRPr="00E12AEA">
        <w:rPr>
          <w:rFonts w:ascii="Arial" w:hAnsi="Arial" w:cs="Arial"/>
          <w:sz w:val="22"/>
          <w:szCs w:val="22"/>
        </w:rPr>
        <w:t xml:space="preserve"> in all aspects of </w:t>
      </w:r>
      <w:r w:rsidR="00F7082C" w:rsidRPr="00E12AEA">
        <w:rPr>
          <w:rFonts w:ascii="Arial" w:hAnsi="Arial" w:cs="Arial"/>
          <w:sz w:val="22"/>
          <w:szCs w:val="22"/>
        </w:rPr>
        <w:t>theatre technique and procedures and be able to disseminate to junior staff</w:t>
      </w:r>
      <w:r w:rsidR="00674398">
        <w:rPr>
          <w:rFonts w:ascii="Arial" w:hAnsi="Arial" w:cs="Arial"/>
          <w:sz w:val="22"/>
          <w:szCs w:val="22"/>
        </w:rPr>
        <w:t>.</w:t>
      </w:r>
    </w:p>
    <w:p w14:paraId="264B64BB" w14:textId="77777777" w:rsidR="00F7082C" w:rsidRPr="00E12AEA" w:rsidRDefault="00F7082C" w:rsidP="004A553E">
      <w:pPr>
        <w:numPr>
          <w:ilvl w:val="0"/>
          <w:numId w:val="19"/>
        </w:numPr>
        <w:tabs>
          <w:tab w:val="clear" w:pos="720"/>
          <w:tab w:val="num" w:pos="426"/>
        </w:tabs>
        <w:ind w:left="426"/>
        <w:rPr>
          <w:rFonts w:ascii="Arial" w:hAnsi="Arial" w:cs="Arial"/>
          <w:sz w:val="22"/>
          <w:szCs w:val="22"/>
        </w:rPr>
      </w:pPr>
      <w:r w:rsidRPr="00E12AEA">
        <w:rPr>
          <w:rFonts w:ascii="Arial" w:hAnsi="Arial" w:cs="Arial"/>
          <w:sz w:val="22"/>
          <w:szCs w:val="22"/>
        </w:rPr>
        <w:t>T</w:t>
      </w:r>
      <w:r w:rsidR="009A2D88" w:rsidRPr="00E12AEA">
        <w:rPr>
          <w:rFonts w:ascii="Arial" w:hAnsi="Arial" w:cs="Arial"/>
          <w:sz w:val="22"/>
          <w:szCs w:val="22"/>
        </w:rPr>
        <w:t>o run theatre lists</w:t>
      </w:r>
      <w:r w:rsidR="00CC345C" w:rsidRPr="00E12AEA">
        <w:rPr>
          <w:rFonts w:ascii="Arial" w:hAnsi="Arial" w:cs="Arial"/>
          <w:sz w:val="22"/>
          <w:szCs w:val="22"/>
        </w:rPr>
        <w:t xml:space="preserve"> both efficiently and competently follow</w:t>
      </w:r>
      <w:r w:rsidR="009310B5" w:rsidRPr="00E12AEA">
        <w:rPr>
          <w:rFonts w:ascii="Arial" w:hAnsi="Arial" w:cs="Arial"/>
          <w:sz w:val="22"/>
          <w:szCs w:val="22"/>
        </w:rPr>
        <w:t xml:space="preserve"> policies and</w:t>
      </w:r>
      <w:r w:rsidR="009A2D88" w:rsidRPr="00E12AEA">
        <w:rPr>
          <w:rFonts w:ascii="Arial" w:hAnsi="Arial" w:cs="Arial"/>
          <w:sz w:val="22"/>
          <w:szCs w:val="22"/>
        </w:rPr>
        <w:t xml:space="preserve"> procedures</w:t>
      </w:r>
      <w:r w:rsidR="00B67F0C" w:rsidRPr="00E12AEA">
        <w:rPr>
          <w:rFonts w:ascii="Arial" w:hAnsi="Arial" w:cs="Arial"/>
          <w:sz w:val="22"/>
          <w:szCs w:val="22"/>
        </w:rPr>
        <w:t>;</w:t>
      </w:r>
      <w:r w:rsidRPr="00E12AEA">
        <w:rPr>
          <w:rFonts w:ascii="Arial" w:hAnsi="Arial" w:cs="Arial"/>
          <w:sz w:val="22"/>
          <w:szCs w:val="22"/>
        </w:rPr>
        <w:t xml:space="preserve"> utilising resources within the department effectively to deliver quality care at all times</w:t>
      </w:r>
    </w:p>
    <w:p w14:paraId="3EC5B016" w14:textId="77777777" w:rsidR="004A4E86" w:rsidRDefault="009A2D88" w:rsidP="004A553E">
      <w:pPr>
        <w:numPr>
          <w:ilvl w:val="0"/>
          <w:numId w:val="19"/>
        </w:numPr>
        <w:tabs>
          <w:tab w:val="clear" w:pos="720"/>
          <w:tab w:val="num" w:pos="426"/>
        </w:tabs>
        <w:ind w:left="426"/>
        <w:rPr>
          <w:rFonts w:ascii="Arial" w:hAnsi="Arial" w:cs="Arial"/>
          <w:sz w:val="22"/>
          <w:szCs w:val="22"/>
        </w:rPr>
      </w:pPr>
      <w:r w:rsidRPr="004A4E86">
        <w:rPr>
          <w:rFonts w:ascii="Arial" w:hAnsi="Arial" w:cs="Arial"/>
          <w:sz w:val="22"/>
          <w:szCs w:val="22"/>
        </w:rPr>
        <w:t>To ensure that equipment is handled correctly and maintained in a safe working order, repo</w:t>
      </w:r>
      <w:r w:rsidR="007F387F" w:rsidRPr="004A4E86">
        <w:rPr>
          <w:rFonts w:ascii="Arial" w:hAnsi="Arial" w:cs="Arial"/>
          <w:sz w:val="22"/>
          <w:szCs w:val="22"/>
        </w:rPr>
        <w:t xml:space="preserve">rting any defects to the </w:t>
      </w:r>
      <w:r w:rsidR="00FC7560" w:rsidRPr="004A4E86">
        <w:rPr>
          <w:rFonts w:ascii="Arial" w:hAnsi="Arial" w:cs="Arial"/>
          <w:sz w:val="22"/>
          <w:szCs w:val="22"/>
        </w:rPr>
        <w:t xml:space="preserve">Theatre </w:t>
      </w:r>
      <w:r w:rsidR="004A4E86" w:rsidRPr="004A4E86">
        <w:rPr>
          <w:rFonts w:ascii="Arial" w:hAnsi="Arial" w:cs="Arial"/>
          <w:sz w:val="22"/>
          <w:szCs w:val="22"/>
        </w:rPr>
        <w:t>Coordinator.</w:t>
      </w:r>
    </w:p>
    <w:p w14:paraId="5CEFC975" w14:textId="57F7214F" w:rsidR="00F7082C" w:rsidRPr="004A4E86" w:rsidRDefault="00286F93" w:rsidP="004A553E">
      <w:pPr>
        <w:numPr>
          <w:ilvl w:val="0"/>
          <w:numId w:val="19"/>
        </w:numPr>
        <w:tabs>
          <w:tab w:val="clear" w:pos="720"/>
          <w:tab w:val="num" w:pos="426"/>
        </w:tabs>
        <w:ind w:left="426"/>
        <w:rPr>
          <w:rFonts w:ascii="Arial" w:hAnsi="Arial" w:cs="Arial"/>
          <w:sz w:val="22"/>
          <w:szCs w:val="22"/>
        </w:rPr>
      </w:pPr>
      <w:r w:rsidRPr="004A4E86">
        <w:rPr>
          <w:rFonts w:ascii="Arial" w:hAnsi="Arial" w:cs="Arial"/>
          <w:sz w:val="22"/>
          <w:szCs w:val="22"/>
        </w:rPr>
        <w:t xml:space="preserve">To supervise the work of junior and unqualified </w:t>
      </w:r>
      <w:r w:rsidR="00FC36C3" w:rsidRPr="004A4E86">
        <w:rPr>
          <w:rFonts w:ascii="Arial" w:hAnsi="Arial" w:cs="Arial"/>
          <w:sz w:val="22"/>
          <w:szCs w:val="22"/>
        </w:rPr>
        <w:t>colleagues; sharing</w:t>
      </w:r>
      <w:r w:rsidR="00F7082C" w:rsidRPr="004A4E86">
        <w:rPr>
          <w:rFonts w:ascii="Arial" w:hAnsi="Arial" w:cs="Arial"/>
          <w:sz w:val="22"/>
          <w:szCs w:val="22"/>
        </w:rPr>
        <w:t xml:space="preserve"> personal expertise and specialist knowledge with other clinical colleagues</w:t>
      </w:r>
    </w:p>
    <w:p w14:paraId="76107E7E" w14:textId="77777777" w:rsidR="00C95CB0" w:rsidRPr="00E12AEA" w:rsidRDefault="00B67F0C" w:rsidP="004A553E">
      <w:pPr>
        <w:numPr>
          <w:ilvl w:val="0"/>
          <w:numId w:val="19"/>
        </w:numPr>
        <w:tabs>
          <w:tab w:val="clear" w:pos="720"/>
          <w:tab w:val="num" w:pos="426"/>
        </w:tabs>
        <w:ind w:left="426"/>
        <w:rPr>
          <w:rFonts w:ascii="Arial" w:hAnsi="Arial" w:cs="Arial"/>
          <w:sz w:val="22"/>
          <w:szCs w:val="22"/>
        </w:rPr>
      </w:pPr>
      <w:r w:rsidRPr="00E12AEA">
        <w:rPr>
          <w:rFonts w:ascii="Arial" w:hAnsi="Arial" w:cs="Arial"/>
          <w:sz w:val="22"/>
          <w:szCs w:val="22"/>
        </w:rPr>
        <w:t>To be r</w:t>
      </w:r>
      <w:r w:rsidR="00337914" w:rsidRPr="00E12AEA">
        <w:rPr>
          <w:rFonts w:ascii="Arial" w:hAnsi="Arial" w:cs="Arial"/>
          <w:sz w:val="22"/>
          <w:szCs w:val="22"/>
        </w:rPr>
        <w:t>esponsible for maintaining accurate, timely and complete records, ensuring the safety and confidentiality of information</w:t>
      </w:r>
    </w:p>
    <w:p w14:paraId="71D1A4AD" w14:textId="77777777" w:rsidR="00FC7560" w:rsidRPr="00E12AEA" w:rsidRDefault="00C95CB0" w:rsidP="004A553E">
      <w:pPr>
        <w:numPr>
          <w:ilvl w:val="0"/>
          <w:numId w:val="19"/>
        </w:numPr>
        <w:tabs>
          <w:tab w:val="clear" w:pos="720"/>
          <w:tab w:val="num" w:pos="426"/>
        </w:tabs>
        <w:ind w:left="426"/>
        <w:rPr>
          <w:rFonts w:ascii="Arial" w:hAnsi="Arial" w:cs="Arial"/>
          <w:sz w:val="22"/>
          <w:szCs w:val="22"/>
        </w:rPr>
      </w:pPr>
      <w:r w:rsidRPr="00E12AEA">
        <w:rPr>
          <w:rFonts w:ascii="Arial" w:hAnsi="Arial" w:cs="Arial"/>
          <w:sz w:val="22"/>
          <w:szCs w:val="22"/>
        </w:rPr>
        <w:t>To take responsibility for personal</w:t>
      </w:r>
      <w:r w:rsidR="007D6729" w:rsidRPr="00E12AEA">
        <w:rPr>
          <w:rFonts w:ascii="Arial" w:hAnsi="Arial" w:cs="Arial"/>
          <w:sz w:val="22"/>
          <w:szCs w:val="22"/>
        </w:rPr>
        <w:t xml:space="preserve"> and professional development. </w:t>
      </w:r>
      <w:r w:rsidRPr="00E12AEA">
        <w:rPr>
          <w:rFonts w:ascii="Arial" w:hAnsi="Arial" w:cs="Arial"/>
          <w:sz w:val="22"/>
          <w:szCs w:val="22"/>
        </w:rPr>
        <w:t>To be responsible for attending mandatory training sessions and to ensure that all policie</w:t>
      </w:r>
      <w:r w:rsidR="004A553E" w:rsidRPr="00E12AEA">
        <w:rPr>
          <w:rFonts w:ascii="Arial" w:hAnsi="Arial" w:cs="Arial"/>
          <w:sz w:val="22"/>
          <w:szCs w:val="22"/>
        </w:rPr>
        <w:t>s and procedures are adhered to</w:t>
      </w:r>
    </w:p>
    <w:p w14:paraId="12A77943" w14:textId="77777777" w:rsidR="00FC7560" w:rsidRPr="00E12AEA" w:rsidRDefault="00FC7560" w:rsidP="004A553E">
      <w:pPr>
        <w:numPr>
          <w:ilvl w:val="0"/>
          <w:numId w:val="19"/>
        </w:numPr>
        <w:tabs>
          <w:tab w:val="clear" w:pos="720"/>
          <w:tab w:val="num" w:pos="426"/>
        </w:tabs>
        <w:ind w:left="426"/>
        <w:rPr>
          <w:rFonts w:ascii="Arial" w:hAnsi="Arial" w:cs="Arial"/>
          <w:sz w:val="22"/>
          <w:szCs w:val="22"/>
        </w:rPr>
      </w:pPr>
      <w:r w:rsidRPr="00E12AEA">
        <w:rPr>
          <w:rFonts w:ascii="Arial" w:hAnsi="Arial" w:cs="Arial"/>
          <w:sz w:val="22"/>
          <w:szCs w:val="22"/>
        </w:rPr>
        <w:t>To understand and become fully conversant with the</w:t>
      </w:r>
      <w:r w:rsidR="009B1A82" w:rsidRPr="00E12AEA">
        <w:rPr>
          <w:rFonts w:ascii="Arial" w:hAnsi="Arial" w:cs="Arial"/>
          <w:sz w:val="22"/>
          <w:szCs w:val="22"/>
        </w:rPr>
        <w:t xml:space="preserve"> </w:t>
      </w:r>
      <w:r w:rsidR="009B1474">
        <w:rPr>
          <w:rFonts w:ascii="Arial" w:hAnsi="Arial" w:cs="Arial"/>
          <w:sz w:val="22"/>
          <w:szCs w:val="22"/>
        </w:rPr>
        <w:t>Practice Plus Group</w:t>
      </w:r>
      <w:r w:rsidRPr="00E12AEA">
        <w:rPr>
          <w:rFonts w:ascii="Arial" w:hAnsi="Arial" w:cs="Arial"/>
          <w:sz w:val="22"/>
          <w:szCs w:val="22"/>
        </w:rPr>
        <w:t xml:space="preserve"> competency model and its application. Ensure all new and existing members of staff have a competency profile relevant to their job role and are competent to safely perform all duties within the scope of their professional practice.</w:t>
      </w:r>
    </w:p>
    <w:p w14:paraId="3DE3AEEB" w14:textId="77777777" w:rsidR="00F7082C" w:rsidRPr="00E12AEA" w:rsidRDefault="007D6729" w:rsidP="004A553E">
      <w:pPr>
        <w:numPr>
          <w:ilvl w:val="0"/>
          <w:numId w:val="19"/>
        </w:numPr>
        <w:tabs>
          <w:tab w:val="clear" w:pos="720"/>
          <w:tab w:val="num" w:pos="426"/>
        </w:tabs>
        <w:ind w:left="426"/>
        <w:rPr>
          <w:rFonts w:ascii="Arial" w:hAnsi="Arial" w:cs="Arial"/>
          <w:sz w:val="22"/>
          <w:szCs w:val="22"/>
        </w:rPr>
      </w:pPr>
      <w:r w:rsidRPr="00E12AEA">
        <w:rPr>
          <w:rFonts w:ascii="Arial" w:hAnsi="Arial" w:cs="Arial"/>
          <w:sz w:val="22"/>
          <w:szCs w:val="22"/>
        </w:rPr>
        <w:t>To take an active role in the Clinical G</w:t>
      </w:r>
      <w:r w:rsidR="00C95CB0" w:rsidRPr="00E12AEA">
        <w:rPr>
          <w:rFonts w:ascii="Arial" w:hAnsi="Arial" w:cs="Arial"/>
          <w:sz w:val="22"/>
          <w:szCs w:val="22"/>
        </w:rPr>
        <w:t>overnance strategy</w:t>
      </w:r>
      <w:r w:rsidR="00CE1214" w:rsidRPr="00E12AEA">
        <w:rPr>
          <w:rFonts w:ascii="Arial" w:hAnsi="Arial" w:cs="Arial"/>
          <w:sz w:val="22"/>
          <w:szCs w:val="22"/>
        </w:rPr>
        <w:t xml:space="preserve"> and work within the </w:t>
      </w:r>
      <w:r w:rsidR="009B1474">
        <w:rPr>
          <w:rFonts w:ascii="Arial" w:hAnsi="Arial" w:cs="Arial"/>
          <w:sz w:val="22"/>
          <w:szCs w:val="22"/>
        </w:rPr>
        <w:t>Practice Plus Group</w:t>
      </w:r>
      <w:r w:rsidR="00CE1214" w:rsidRPr="00E12AEA">
        <w:rPr>
          <w:rFonts w:ascii="Arial" w:hAnsi="Arial" w:cs="Arial"/>
          <w:sz w:val="22"/>
          <w:szCs w:val="22"/>
        </w:rPr>
        <w:t xml:space="preserve"> clinical governance framework i.e. risk assessments, guidelines and policies. </w:t>
      </w:r>
    </w:p>
    <w:p w14:paraId="62BA5452" w14:textId="77777777" w:rsidR="00D162D7" w:rsidRPr="00E12AEA" w:rsidRDefault="00337914" w:rsidP="004A553E">
      <w:pPr>
        <w:numPr>
          <w:ilvl w:val="0"/>
          <w:numId w:val="19"/>
        </w:numPr>
        <w:tabs>
          <w:tab w:val="clear" w:pos="720"/>
          <w:tab w:val="num" w:pos="426"/>
        </w:tabs>
        <w:ind w:left="426"/>
        <w:rPr>
          <w:rFonts w:ascii="Arial" w:hAnsi="Arial" w:cs="Arial"/>
          <w:sz w:val="22"/>
          <w:szCs w:val="22"/>
        </w:rPr>
      </w:pPr>
      <w:r w:rsidRPr="00E12AEA">
        <w:rPr>
          <w:rFonts w:ascii="Arial" w:hAnsi="Arial" w:cs="Arial"/>
          <w:sz w:val="22"/>
          <w:szCs w:val="22"/>
        </w:rPr>
        <w:t xml:space="preserve">To support the development and implementation of high quality care protocols to provide a </w:t>
      </w:r>
      <w:r w:rsidR="00D162D7" w:rsidRPr="00E12AEA">
        <w:rPr>
          <w:rFonts w:ascii="Arial" w:hAnsi="Arial" w:cs="Arial"/>
          <w:sz w:val="22"/>
          <w:szCs w:val="22"/>
        </w:rPr>
        <w:t>highly effective fa</w:t>
      </w:r>
      <w:r w:rsidR="009277D4" w:rsidRPr="00E12AEA">
        <w:rPr>
          <w:rFonts w:ascii="Arial" w:hAnsi="Arial" w:cs="Arial"/>
          <w:sz w:val="22"/>
          <w:szCs w:val="22"/>
        </w:rPr>
        <w:t xml:space="preserve">st track service for all cases </w:t>
      </w:r>
      <w:r w:rsidR="00D162D7" w:rsidRPr="00E12AEA">
        <w:rPr>
          <w:rFonts w:ascii="Arial" w:hAnsi="Arial" w:cs="Arial"/>
          <w:sz w:val="22"/>
          <w:szCs w:val="22"/>
        </w:rPr>
        <w:t>specialising in day care</w:t>
      </w:r>
    </w:p>
    <w:p w14:paraId="2141BDA9" w14:textId="77777777" w:rsidR="009A2E2F" w:rsidRPr="00E12AEA" w:rsidRDefault="00D162D7" w:rsidP="009A2E2F">
      <w:pPr>
        <w:numPr>
          <w:ilvl w:val="0"/>
          <w:numId w:val="19"/>
        </w:numPr>
        <w:tabs>
          <w:tab w:val="clear" w:pos="720"/>
          <w:tab w:val="num" w:pos="426"/>
        </w:tabs>
        <w:ind w:left="426"/>
        <w:rPr>
          <w:rFonts w:ascii="Arial" w:hAnsi="Arial" w:cs="Arial"/>
          <w:sz w:val="22"/>
          <w:szCs w:val="22"/>
        </w:rPr>
      </w:pPr>
      <w:r w:rsidRPr="00E12AEA">
        <w:rPr>
          <w:rFonts w:ascii="Arial" w:hAnsi="Arial" w:cs="Arial"/>
          <w:sz w:val="22"/>
          <w:szCs w:val="22"/>
        </w:rPr>
        <w:t xml:space="preserve">To participate in </w:t>
      </w:r>
      <w:r w:rsidR="00FC36C3" w:rsidRPr="00E12AEA">
        <w:rPr>
          <w:rFonts w:ascii="Arial" w:hAnsi="Arial" w:cs="Arial"/>
          <w:sz w:val="22"/>
          <w:szCs w:val="22"/>
        </w:rPr>
        <w:t>clinical</w:t>
      </w:r>
      <w:r w:rsidRPr="00E12AEA">
        <w:rPr>
          <w:rFonts w:ascii="Arial" w:hAnsi="Arial" w:cs="Arial"/>
          <w:sz w:val="22"/>
          <w:szCs w:val="22"/>
        </w:rPr>
        <w:t xml:space="preserve"> audit, KPI monitoring and collection of data as required</w:t>
      </w:r>
    </w:p>
    <w:p w14:paraId="7215B723" w14:textId="77777777" w:rsidR="00CE1214" w:rsidRDefault="00CE1214" w:rsidP="00CE1214">
      <w:pPr>
        <w:numPr>
          <w:ilvl w:val="0"/>
          <w:numId w:val="19"/>
        </w:numPr>
        <w:tabs>
          <w:tab w:val="clear" w:pos="720"/>
          <w:tab w:val="num" w:pos="426"/>
        </w:tabs>
        <w:ind w:left="426"/>
        <w:rPr>
          <w:rFonts w:ascii="Arial" w:hAnsi="Arial" w:cs="Arial"/>
          <w:sz w:val="22"/>
          <w:szCs w:val="22"/>
        </w:rPr>
      </w:pPr>
      <w:r w:rsidRPr="00E12AEA">
        <w:rPr>
          <w:rFonts w:ascii="Arial" w:hAnsi="Arial" w:cs="Arial"/>
          <w:sz w:val="22"/>
          <w:szCs w:val="22"/>
        </w:rPr>
        <w:t>To use advanced practitioner skills to work alongside Consultants as Surgical Assistants (1</w:t>
      </w:r>
      <w:r w:rsidRPr="00E12AEA">
        <w:rPr>
          <w:rFonts w:ascii="Arial" w:hAnsi="Arial" w:cs="Arial"/>
          <w:sz w:val="22"/>
          <w:szCs w:val="22"/>
          <w:vertAlign w:val="superscript"/>
        </w:rPr>
        <w:t>st</w:t>
      </w:r>
      <w:r w:rsidR="00AB61C0" w:rsidRPr="00E12AEA">
        <w:rPr>
          <w:rFonts w:ascii="Arial" w:hAnsi="Arial" w:cs="Arial"/>
          <w:sz w:val="22"/>
          <w:szCs w:val="22"/>
        </w:rPr>
        <w:t xml:space="preserve"> assistants) when required and allocated to do so. First assistants are to work under surgeons </w:t>
      </w:r>
      <w:r w:rsidR="00E12AEA">
        <w:rPr>
          <w:rFonts w:ascii="Arial" w:hAnsi="Arial" w:cs="Arial"/>
          <w:sz w:val="22"/>
          <w:szCs w:val="22"/>
        </w:rPr>
        <w:t>direct supervision at all times and may perform when deemed competent the following tasks:</w:t>
      </w:r>
      <w:r w:rsidR="00AB61C0" w:rsidRPr="00E12AEA">
        <w:rPr>
          <w:rFonts w:ascii="Arial" w:hAnsi="Arial" w:cs="Arial"/>
          <w:sz w:val="22"/>
          <w:szCs w:val="22"/>
        </w:rPr>
        <w:t xml:space="preserve"> </w:t>
      </w:r>
    </w:p>
    <w:p w14:paraId="461FA324" w14:textId="77777777" w:rsidR="00E12AEA" w:rsidRPr="00E12AEA" w:rsidRDefault="00E12AEA" w:rsidP="00E12AEA">
      <w:pPr>
        <w:ind w:left="426"/>
        <w:rPr>
          <w:rFonts w:ascii="Arial" w:hAnsi="Arial" w:cs="Arial"/>
          <w:sz w:val="22"/>
          <w:szCs w:val="22"/>
        </w:rPr>
      </w:pPr>
    </w:p>
    <w:p w14:paraId="46C2656F" w14:textId="77777777" w:rsidR="00111A2C" w:rsidRPr="00E12AEA" w:rsidRDefault="00AB61C0" w:rsidP="00111A2C">
      <w:pPr>
        <w:numPr>
          <w:ilvl w:val="1"/>
          <w:numId w:val="19"/>
        </w:numPr>
        <w:rPr>
          <w:rFonts w:ascii="Arial" w:hAnsi="Arial" w:cs="Arial"/>
          <w:sz w:val="22"/>
          <w:szCs w:val="22"/>
        </w:rPr>
      </w:pPr>
      <w:r w:rsidRPr="00E12AEA">
        <w:rPr>
          <w:rFonts w:ascii="Arial" w:hAnsi="Arial" w:cs="Arial"/>
          <w:sz w:val="22"/>
          <w:szCs w:val="22"/>
        </w:rPr>
        <w:t>Male and female catheterisation</w:t>
      </w:r>
    </w:p>
    <w:p w14:paraId="2ABA267F" w14:textId="77777777" w:rsidR="00AB61C0" w:rsidRPr="00E12AEA" w:rsidRDefault="00AB61C0" w:rsidP="00AB61C0">
      <w:pPr>
        <w:numPr>
          <w:ilvl w:val="1"/>
          <w:numId w:val="19"/>
        </w:numPr>
        <w:rPr>
          <w:rFonts w:ascii="Arial" w:hAnsi="Arial" w:cs="Arial"/>
          <w:sz w:val="22"/>
          <w:szCs w:val="22"/>
        </w:rPr>
      </w:pPr>
      <w:r w:rsidRPr="00E12AEA">
        <w:rPr>
          <w:rFonts w:ascii="Arial" w:hAnsi="Arial" w:cs="Arial"/>
          <w:sz w:val="22"/>
          <w:szCs w:val="22"/>
        </w:rPr>
        <w:t>Assisting in patient positioning</w:t>
      </w:r>
      <w:r w:rsidR="00111A2C" w:rsidRPr="00E12AEA">
        <w:rPr>
          <w:rFonts w:ascii="Arial" w:hAnsi="Arial" w:cs="Arial"/>
          <w:sz w:val="22"/>
          <w:szCs w:val="22"/>
        </w:rPr>
        <w:t xml:space="preserve"> and prepping for surgical procedures.</w:t>
      </w:r>
    </w:p>
    <w:p w14:paraId="4263A171" w14:textId="77777777" w:rsidR="00AB61C0" w:rsidRPr="00E12AEA" w:rsidRDefault="00AB61C0" w:rsidP="00AB61C0">
      <w:pPr>
        <w:numPr>
          <w:ilvl w:val="1"/>
          <w:numId w:val="19"/>
        </w:numPr>
        <w:rPr>
          <w:rFonts w:ascii="Arial" w:hAnsi="Arial" w:cs="Arial"/>
          <w:sz w:val="22"/>
          <w:szCs w:val="22"/>
        </w:rPr>
      </w:pPr>
      <w:r w:rsidRPr="00E12AEA">
        <w:rPr>
          <w:rFonts w:ascii="Arial" w:hAnsi="Arial" w:cs="Arial"/>
          <w:sz w:val="22"/>
          <w:szCs w:val="22"/>
        </w:rPr>
        <w:t>Handling of tissues and manipulation of organs for exposure and access</w:t>
      </w:r>
      <w:r w:rsidR="001E75E4" w:rsidRPr="00E12AEA">
        <w:rPr>
          <w:rFonts w:ascii="Arial" w:hAnsi="Arial" w:cs="Arial"/>
          <w:sz w:val="22"/>
          <w:szCs w:val="22"/>
        </w:rPr>
        <w:t>.</w:t>
      </w:r>
    </w:p>
    <w:p w14:paraId="03353496" w14:textId="77777777" w:rsidR="001E75E4" w:rsidRPr="00E12AEA" w:rsidRDefault="001E75E4" w:rsidP="00AB61C0">
      <w:pPr>
        <w:numPr>
          <w:ilvl w:val="1"/>
          <w:numId w:val="19"/>
        </w:numPr>
        <w:rPr>
          <w:rFonts w:ascii="Arial" w:hAnsi="Arial" w:cs="Arial"/>
          <w:sz w:val="22"/>
          <w:szCs w:val="22"/>
        </w:rPr>
      </w:pPr>
      <w:r w:rsidRPr="00E12AEA">
        <w:rPr>
          <w:rFonts w:ascii="Arial" w:hAnsi="Arial" w:cs="Arial"/>
          <w:sz w:val="22"/>
          <w:szCs w:val="22"/>
        </w:rPr>
        <w:t xml:space="preserve">Superficial and deep tissue retraction. </w:t>
      </w:r>
    </w:p>
    <w:p w14:paraId="2B2F0B60" w14:textId="77777777" w:rsidR="001E75E4" w:rsidRPr="00E12AEA" w:rsidRDefault="001E75E4" w:rsidP="00AB61C0">
      <w:pPr>
        <w:numPr>
          <w:ilvl w:val="1"/>
          <w:numId w:val="19"/>
        </w:numPr>
        <w:rPr>
          <w:rFonts w:ascii="Arial" w:hAnsi="Arial" w:cs="Arial"/>
          <w:sz w:val="22"/>
          <w:szCs w:val="22"/>
        </w:rPr>
      </w:pPr>
      <w:r w:rsidRPr="00E12AEA">
        <w:rPr>
          <w:rFonts w:ascii="Arial" w:hAnsi="Arial" w:cs="Arial"/>
          <w:sz w:val="22"/>
          <w:szCs w:val="22"/>
        </w:rPr>
        <w:t>Assisting with haemostasis to secure and maintain clear operating field</w:t>
      </w:r>
      <w:r w:rsidR="00FD642F" w:rsidRPr="00E12AEA">
        <w:rPr>
          <w:rFonts w:ascii="Arial" w:hAnsi="Arial" w:cs="Arial"/>
          <w:sz w:val="22"/>
          <w:szCs w:val="22"/>
        </w:rPr>
        <w:t xml:space="preserve"> by direct pressure, use and application of appropriate surgical instruments, placement of ties and suture ligatures, application of chemical haemostatic agents or other measures as directed by the surgeon.</w:t>
      </w:r>
    </w:p>
    <w:p w14:paraId="46D43426" w14:textId="77777777" w:rsidR="001E75E4" w:rsidRPr="00E12AEA" w:rsidRDefault="001E75E4" w:rsidP="00AB61C0">
      <w:pPr>
        <w:numPr>
          <w:ilvl w:val="1"/>
          <w:numId w:val="19"/>
        </w:numPr>
        <w:rPr>
          <w:rFonts w:ascii="Arial" w:hAnsi="Arial" w:cs="Arial"/>
          <w:sz w:val="22"/>
          <w:szCs w:val="22"/>
        </w:rPr>
      </w:pPr>
      <w:r w:rsidRPr="00E12AEA">
        <w:rPr>
          <w:rFonts w:ascii="Arial" w:hAnsi="Arial" w:cs="Arial"/>
          <w:sz w:val="22"/>
          <w:szCs w:val="22"/>
        </w:rPr>
        <w:t>Indirect application of surgical diathermy</w:t>
      </w:r>
    </w:p>
    <w:p w14:paraId="55E17137" w14:textId="77777777" w:rsidR="001E75E4" w:rsidRPr="00E12AEA" w:rsidRDefault="001E75E4" w:rsidP="00AB61C0">
      <w:pPr>
        <w:numPr>
          <w:ilvl w:val="1"/>
          <w:numId w:val="19"/>
        </w:numPr>
        <w:rPr>
          <w:rFonts w:ascii="Arial" w:hAnsi="Arial" w:cs="Arial"/>
          <w:sz w:val="22"/>
          <w:szCs w:val="22"/>
        </w:rPr>
      </w:pPr>
      <w:r w:rsidRPr="00E12AEA">
        <w:rPr>
          <w:rFonts w:ascii="Arial" w:hAnsi="Arial" w:cs="Arial"/>
          <w:sz w:val="22"/>
          <w:szCs w:val="22"/>
        </w:rPr>
        <w:t>Cutting of deep sutures and ligatures</w:t>
      </w:r>
    </w:p>
    <w:p w14:paraId="44C13BE6" w14:textId="77777777" w:rsidR="001E75E4" w:rsidRPr="00E12AEA" w:rsidRDefault="001E75E4" w:rsidP="00AB61C0">
      <w:pPr>
        <w:numPr>
          <w:ilvl w:val="1"/>
          <w:numId w:val="19"/>
        </w:numPr>
        <w:rPr>
          <w:rFonts w:ascii="Arial" w:hAnsi="Arial" w:cs="Arial"/>
          <w:sz w:val="22"/>
          <w:szCs w:val="22"/>
        </w:rPr>
      </w:pPr>
      <w:r w:rsidRPr="00E12AEA">
        <w:rPr>
          <w:rFonts w:ascii="Arial" w:hAnsi="Arial" w:cs="Arial"/>
          <w:sz w:val="22"/>
          <w:szCs w:val="22"/>
        </w:rPr>
        <w:t>Use of suction</w:t>
      </w:r>
    </w:p>
    <w:p w14:paraId="4423B621" w14:textId="77777777" w:rsidR="001E75E4" w:rsidRPr="00E12AEA" w:rsidRDefault="001E75E4" w:rsidP="001E75E4">
      <w:pPr>
        <w:numPr>
          <w:ilvl w:val="1"/>
          <w:numId w:val="19"/>
        </w:numPr>
        <w:rPr>
          <w:rFonts w:ascii="Arial" w:hAnsi="Arial" w:cs="Arial"/>
          <w:sz w:val="22"/>
          <w:szCs w:val="22"/>
        </w:rPr>
      </w:pPr>
      <w:r w:rsidRPr="00E12AEA">
        <w:rPr>
          <w:rFonts w:ascii="Arial" w:hAnsi="Arial" w:cs="Arial"/>
          <w:sz w:val="22"/>
          <w:szCs w:val="22"/>
        </w:rPr>
        <w:t>Camera manipulation</w:t>
      </w:r>
    </w:p>
    <w:p w14:paraId="290EE615" w14:textId="77777777" w:rsidR="00111A2C" w:rsidRPr="00E12AEA" w:rsidRDefault="00111A2C" w:rsidP="001E75E4">
      <w:pPr>
        <w:numPr>
          <w:ilvl w:val="1"/>
          <w:numId w:val="19"/>
        </w:numPr>
        <w:rPr>
          <w:rFonts w:ascii="Arial" w:hAnsi="Arial" w:cs="Arial"/>
          <w:sz w:val="22"/>
          <w:szCs w:val="22"/>
        </w:rPr>
      </w:pPr>
      <w:r w:rsidRPr="00E12AEA">
        <w:rPr>
          <w:rFonts w:ascii="Arial" w:hAnsi="Arial" w:cs="Arial"/>
          <w:sz w:val="22"/>
          <w:szCs w:val="22"/>
        </w:rPr>
        <w:t>Applying surgical dressings.</w:t>
      </w:r>
    </w:p>
    <w:p w14:paraId="3B9D8228" w14:textId="77777777" w:rsidR="00111A2C" w:rsidRDefault="00111A2C" w:rsidP="001E75E4">
      <w:pPr>
        <w:numPr>
          <w:ilvl w:val="1"/>
          <w:numId w:val="19"/>
        </w:numPr>
        <w:rPr>
          <w:rFonts w:ascii="Arial" w:hAnsi="Arial" w:cs="Arial"/>
          <w:sz w:val="22"/>
          <w:szCs w:val="22"/>
        </w:rPr>
      </w:pPr>
      <w:r w:rsidRPr="00E12AEA">
        <w:rPr>
          <w:rFonts w:ascii="Arial" w:hAnsi="Arial" w:cs="Arial"/>
          <w:sz w:val="22"/>
          <w:szCs w:val="22"/>
        </w:rPr>
        <w:t>Assisting in transferring the pa</w:t>
      </w:r>
      <w:r w:rsidR="00E12AEA">
        <w:rPr>
          <w:rFonts w:ascii="Arial" w:hAnsi="Arial" w:cs="Arial"/>
          <w:sz w:val="22"/>
          <w:szCs w:val="22"/>
        </w:rPr>
        <w:t>tients into the recovery suite, ensuring accurate documentation is maintained</w:t>
      </w:r>
    </w:p>
    <w:p w14:paraId="2496F9CC" w14:textId="77777777" w:rsidR="00E12AEA" w:rsidRPr="00E12AEA" w:rsidRDefault="00E12AEA" w:rsidP="00E12AEA">
      <w:pPr>
        <w:ind w:left="1440"/>
        <w:rPr>
          <w:rFonts w:ascii="Arial" w:hAnsi="Arial" w:cs="Arial"/>
          <w:sz w:val="22"/>
          <w:szCs w:val="22"/>
        </w:rPr>
      </w:pPr>
    </w:p>
    <w:p w14:paraId="4EF9C29A" w14:textId="77777777" w:rsidR="001E75E4" w:rsidRPr="00E12AEA" w:rsidRDefault="001E75E4" w:rsidP="00182B58">
      <w:pPr>
        <w:pStyle w:val="ListParagraph"/>
        <w:numPr>
          <w:ilvl w:val="0"/>
          <w:numId w:val="23"/>
        </w:numPr>
        <w:spacing w:after="0" w:line="240" w:lineRule="auto"/>
        <w:ind w:hanging="357"/>
        <w:rPr>
          <w:rFonts w:ascii="Arial" w:hAnsi="Arial" w:cs="Arial"/>
        </w:rPr>
      </w:pPr>
      <w:r w:rsidRPr="00E12AEA">
        <w:rPr>
          <w:rFonts w:ascii="Arial" w:hAnsi="Arial" w:cs="Arial"/>
        </w:rPr>
        <w:t xml:space="preserve">Surgical first assistants who have completed the appropriate training </w:t>
      </w:r>
      <w:r w:rsidR="00111A2C" w:rsidRPr="00E12AEA">
        <w:rPr>
          <w:rFonts w:ascii="Arial" w:hAnsi="Arial" w:cs="Arial"/>
        </w:rPr>
        <w:t xml:space="preserve">(part 2) </w:t>
      </w:r>
      <w:r w:rsidRPr="00E12AEA">
        <w:rPr>
          <w:rFonts w:ascii="Arial" w:hAnsi="Arial" w:cs="Arial"/>
        </w:rPr>
        <w:t>and assessment for suturing will be also be able to:</w:t>
      </w:r>
    </w:p>
    <w:p w14:paraId="5EAB7053" w14:textId="77777777" w:rsidR="00E12AEA" w:rsidRPr="00E12AEA" w:rsidRDefault="00E12AEA" w:rsidP="00E12AEA">
      <w:pPr>
        <w:pStyle w:val="ListParagraph"/>
        <w:spacing w:after="0" w:line="240" w:lineRule="auto"/>
        <w:ind w:left="360"/>
        <w:rPr>
          <w:rFonts w:ascii="Arial" w:hAnsi="Arial" w:cs="Arial"/>
        </w:rPr>
      </w:pPr>
    </w:p>
    <w:p w14:paraId="72010CF2" w14:textId="6D2E9E1F" w:rsidR="001E75E4" w:rsidRPr="00E12AEA" w:rsidRDefault="001E75E4" w:rsidP="00182B58">
      <w:pPr>
        <w:pStyle w:val="ListParagraph"/>
        <w:numPr>
          <w:ilvl w:val="1"/>
          <w:numId w:val="23"/>
        </w:numPr>
        <w:spacing w:after="0" w:line="240" w:lineRule="auto"/>
        <w:ind w:hanging="357"/>
        <w:rPr>
          <w:rFonts w:ascii="Arial" w:hAnsi="Arial" w:cs="Arial"/>
        </w:rPr>
      </w:pPr>
      <w:r w:rsidRPr="00E12AEA">
        <w:rPr>
          <w:rFonts w:ascii="Arial" w:hAnsi="Arial" w:cs="Arial"/>
        </w:rPr>
        <w:t>Administer prescribed local anaesthetics in superficial layers</w:t>
      </w:r>
      <w:r w:rsidR="005762EF">
        <w:rPr>
          <w:rFonts w:ascii="Arial" w:hAnsi="Arial" w:cs="Arial"/>
        </w:rPr>
        <w:t xml:space="preserve"> to patients under a General Anaesthetic</w:t>
      </w:r>
    </w:p>
    <w:p w14:paraId="2D5A963A" w14:textId="4271F044" w:rsidR="001E75E4" w:rsidRPr="00E12AEA" w:rsidRDefault="005762EF" w:rsidP="00182B58">
      <w:pPr>
        <w:pStyle w:val="ListParagraph"/>
        <w:numPr>
          <w:ilvl w:val="1"/>
          <w:numId w:val="23"/>
        </w:numPr>
        <w:spacing w:after="0" w:line="240" w:lineRule="auto"/>
        <w:ind w:hanging="357"/>
        <w:rPr>
          <w:rFonts w:ascii="Arial" w:hAnsi="Arial" w:cs="Arial"/>
        </w:rPr>
      </w:pPr>
      <w:r>
        <w:rPr>
          <w:rFonts w:ascii="Arial" w:hAnsi="Arial" w:cs="Arial"/>
        </w:rPr>
        <w:lastRenderedPageBreak/>
        <w:t>S</w:t>
      </w:r>
      <w:r w:rsidR="001E75E4" w:rsidRPr="00E12AEA">
        <w:rPr>
          <w:rFonts w:ascii="Arial" w:hAnsi="Arial" w:cs="Arial"/>
        </w:rPr>
        <w:t>kin</w:t>
      </w:r>
      <w:r w:rsidR="00FD642F" w:rsidRPr="00E12AEA">
        <w:rPr>
          <w:rFonts w:ascii="Arial" w:hAnsi="Arial" w:cs="Arial"/>
        </w:rPr>
        <w:t xml:space="preserve"> </w:t>
      </w:r>
      <w:r>
        <w:rPr>
          <w:rFonts w:ascii="Arial" w:hAnsi="Arial" w:cs="Arial"/>
        </w:rPr>
        <w:t xml:space="preserve">closure </w:t>
      </w:r>
      <w:r w:rsidR="00FD642F" w:rsidRPr="00E12AEA">
        <w:rPr>
          <w:rFonts w:ascii="Arial" w:hAnsi="Arial" w:cs="Arial"/>
        </w:rPr>
        <w:t>and subcutaneous</w:t>
      </w:r>
      <w:r w:rsidR="001E75E4" w:rsidRPr="00E12AEA">
        <w:rPr>
          <w:rFonts w:ascii="Arial" w:hAnsi="Arial" w:cs="Arial"/>
        </w:rPr>
        <w:t xml:space="preserve"> layers</w:t>
      </w:r>
    </w:p>
    <w:p w14:paraId="074201B8" w14:textId="77777777" w:rsidR="001E75E4" w:rsidRPr="00E12AEA" w:rsidRDefault="001E75E4" w:rsidP="00182B58">
      <w:pPr>
        <w:pStyle w:val="ListParagraph"/>
        <w:numPr>
          <w:ilvl w:val="1"/>
          <w:numId w:val="23"/>
        </w:numPr>
        <w:spacing w:after="0" w:line="240" w:lineRule="auto"/>
        <w:ind w:hanging="357"/>
        <w:rPr>
          <w:rFonts w:ascii="Arial" w:hAnsi="Arial" w:cs="Arial"/>
        </w:rPr>
      </w:pPr>
      <w:r w:rsidRPr="00E12AEA">
        <w:rPr>
          <w:rFonts w:ascii="Arial" w:hAnsi="Arial" w:cs="Arial"/>
        </w:rPr>
        <w:t>Suture and secure wound drains</w:t>
      </w:r>
    </w:p>
    <w:p w14:paraId="0A48B0BC" w14:textId="77777777" w:rsidR="001E75E4" w:rsidRPr="00E12AEA" w:rsidRDefault="001E75E4" w:rsidP="00182B58">
      <w:pPr>
        <w:pStyle w:val="ListParagraph"/>
        <w:numPr>
          <w:ilvl w:val="1"/>
          <w:numId w:val="23"/>
        </w:numPr>
        <w:spacing w:after="0" w:line="240" w:lineRule="auto"/>
        <w:ind w:hanging="357"/>
        <w:rPr>
          <w:rFonts w:ascii="Arial" w:hAnsi="Arial" w:cs="Arial"/>
        </w:rPr>
      </w:pPr>
      <w:r w:rsidRPr="00E12AEA">
        <w:rPr>
          <w:rFonts w:ascii="Arial" w:hAnsi="Arial" w:cs="Arial"/>
        </w:rPr>
        <w:t xml:space="preserve">Perform superficial haemostasis including surgical diathermy. </w:t>
      </w:r>
    </w:p>
    <w:p w14:paraId="21B0DB50" w14:textId="77777777" w:rsidR="00FD642F" w:rsidRPr="00E12AEA" w:rsidRDefault="00111A2C" w:rsidP="00182B58">
      <w:pPr>
        <w:pStyle w:val="ListParagraph"/>
        <w:numPr>
          <w:ilvl w:val="1"/>
          <w:numId w:val="23"/>
        </w:numPr>
        <w:spacing w:after="0" w:line="240" w:lineRule="auto"/>
        <w:ind w:hanging="357"/>
        <w:rPr>
          <w:rFonts w:ascii="Arial" w:hAnsi="Arial" w:cs="Arial"/>
        </w:rPr>
      </w:pPr>
      <w:r w:rsidRPr="00E12AEA">
        <w:rPr>
          <w:rFonts w:ascii="Arial" w:hAnsi="Arial" w:cs="Arial"/>
        </w:rPr>
        <w:t xml:space="preserve">Performing surgeon specific skills (once trained and deemed competent, competency passport required) as agreed within the governance process. </w:t>
      </w:r>
    </w:p>
    <w:p w14:paraId="18DA5CB0" w14:textId="77777777" w:rsidR="00CE1214" w:rsidRPr="00AE0088" w:rsidRDefault="00CE1214" w:rsidP="00AE0088">
      <w:pPr>
        <w:rPr>
          <w:rFonts w:ascii="Verdana" w:hAnsi="Verdana" w:cs="Arial"/>
          <w:bCs/>
        </w:rPr>
      </w:pPr>
    </w:p>
    <w:p w14:paraId="0C229080" w14:textId="77777777" w:rsidR="004A553E" w:rsidRDefault="002340F3" w:rsidP="00AE0088">
      <w:pPr>
        <w:rPr>
          <w:rFonts w:ascii="Arial" w:hAnsi="Arial" w:cs="Arial"/>
          <w:b/>
          <w:color w:val="7030A0"/>
          <w:sz w:val="24"/>
          <w:szCs w:val="24"/>
        </w:rPr>
      </w:pPr>
      <w:r w:rsidRPr="00E12AEA">
        <w:rPr>
          <w:rFonts w:ascii="Arial" w:hAnsi="Arial" w:cs="Arial"/>
          <w:b/>
          <w:color w:val="7030A0"/>
          <w:sz w:val="24"/>
          <w:szCs w:val="24"/>
        </w:rPr>
        <w:t>Ed</w:t>
      </w:r>
      <w:r w:rsidR="004A553E" w:rsidRPr="00E12AEA">
        <w:rPr>
          <w:rFonts w:ascii="Arial" w:hAnsi="Arial" w:cs="Arial"/>
          <w:b/>
          <w:color w:val="7030A0"/>
          <w:sz w:val="24"/>
          <w:szCs w:val="24"/>
        </w:rPr>
        <w:t>ucation and p</w:t>
      </w:r>
      <w:r w:rsidRPr="00E12AEA">
        <w:rPr>
          <w:rFonts w:ascii="Arial" w:hAnsi="Arial" w:cs="Arial"/>
          <w:b/>
          <w:color w:val="7030A0"/>
          <w:sz w:val="24"/>
          <w:szCs w:val="24"/>
        </w:rPr>
        <w:t>rofessional development</w:t>
      </w:r>
    </w:p>
    <w:p w14:paraId="250E39B2" w14:textId="77777777" w:rsidR="00E12AEA" w:rsidRPr="00E12AEA" w:rsidRDefault="00E12AEA" w:rsidP="00AE0088">
      <w:pPr>
        <w:rPr>
          <w:rFonts w:ascii="Arial" w:hAnsi="Arial" w:cs="Arial"/>
          <w:b/>
          <w:color w:val="7030A0"/>
          <w:sz w:val="24"/>
          <w:szCs w:val="24"/>
        </w:rPr>
      </w:pPr>
    </w:p>
    <w:p w14:paraId="2DC8282C" w14:textId="77777777" w:rsidR="00426444" w:rsidRPr="00E12AEA" w:rsidRDefault="00BA74E7" w:rsidP="00426444">
      <w:pPr>
        <w:numPr>
          <w:ilvl w:val="0"/>
          <w:numId w:val="19"/>
        </w:numPr>
        <w:tabs>
          <w:tab w:val="clear" w:pos="720"/>
          <w:tab w:val="num" w:pos="426"/>
        </w:tabs>
        <w:ind w:left="426"/>
        <w:rPr>
          <w:rFonts w:ascii="Arial" w:hAnsi="Arial" w:cs="Arial"/>
          <w:sz w:val="22"/>
          <w:szCs w:val="22"/>
        </w:rPr>
      </w:pPr>
      <w:r w:rsidRPr="00E12AEA">
        <w:rPr>
          <w:rFonts w:ascii="Arial" w:hAnsi="Arial" w:cs="Arial"/>
          <w:sz w:val="22"/>
          <w:szCs w:val="22"/>
        </w:rPr>
        <w:t xml:space="preserve">To keep up-to-date with issues and trends </w:t>
      </w:r>
      <w:r w:rsidR="00850B70" w:rsidRPr="00E12AEA">
        <w:rPr>
          <w:rFonts w:ascii="Arial" w:hAnsi="Arial" w:cs="Arial"/>
          <w:sz w:val="22"/>
          <w:szCs w:val="22"/>
        </w:rPr>
        <w:t>affecting health care professionals,</w:t>
      </w:r>
      <w:r w:rsidRPr="00E12AEA">
        <w:rPr>
          <w:rFonts w:ascii="Arial" w:hAnsi="Arial" w:cs="Arial"/>
          <w:sz w:val="22"/>
          <w:szCs w:val="22"/>
        </w:rPr>
        <w:t xml:space="preserve">; educate new and </w:t>
      </w:r>
      <w:r w:rsidR="00FC36C3" w:rsidRPr="00E12AEA">
        <w:rPr>
          <w:rFonts w:ascii="Arial" w:hAnsi="Arial" w:cs="Arial"/>
          <w:sz w:val="22"/>
          <w:szCs w:val="22"/>
        </w:rPr>
        <w:t>existing</w:t>
      </w:r>
      <w:r w:rsidRPr="00E12AEA">
        <w:rPr>
          <w:rFonts w:ascii="Arial" w:hAnsi="Arial" w:cs="Arial"/>
          <w:sz w:val="22"/>
          <w:szCs w:val="22"/>
        </w:rPr>
        <w:t xml:space="preserve"> staff in the procedures and protocols, encouraging them, through effective le</w:t>
      </w:r>
      <w:r w:rsidR="004A553E" w:rsidRPr="00E12AEA">
        <w:rPr>
          <w:rFonts w:ascii="Arial" w:hAnsi="Arial" w:cs="Arial"/>
          <w:sz w:val="22"/>
          <w:szCs w:val="22"/>
        </w:rPr>
        <w:t>adership to achieve their goals</w:t>
      </w:r>
    </w:p>
    <w:p w14:paraId="72B9F6E6" w14:textId="77777777" w:rsidR="007E6E22" w:rsidRPr="00E12AEA" w:rsidRDefault="00236577" w:rsidP="007E6E22">
      <w:pPr>
        <w:numPr>
          <w:ilvl w:val="0"/>
          <w:numId w:val="19"/>
        </w:numPr>
        <w:tabs>
          <w:tab w:val="clear" w:pos="720"/>
          <w:tab w:val="num" w:pos="426"/>
        </w:tabs>
        <w:ind w:left="426"/>
        <w:rPr>
          <w:rFonts w:ascii="Arial" w:hAnsi="Arial" w:cs="Arial"/>
          <w:sz w:val="22"/>
          <w:szCs w:val="22"/>
        </w:rPr>
      </w:pPr>
      <w:r w:rsidRPr="00E12AEA">
        <w:rPr>
          <w:rFonts w:ascii="Arial" w:hAnsi="Arial" w:cs="Arial"/>
          <w:sz w:val="22"/>
          <w:szCs w:val="22"/>
        </w:rPr>
        <w:t xml:space="preserve">To keep up-to-date on developments in surgical techniques relevant to area of practice. </w:t>
      </w:r>
    </w:p>
    <w:p w14:paraId="6341CA5E" w14:textId="77777777" w:rsidR="00BA74E7" w:rsidRPr="00E12AEA" w:rsidRDefault="00BA74E7" w:rsidP="004A553E">
      <w:pPr>
        <w:numPr>
          <w:ilvl w:val="0"/>
          <w:numId w:val="19"/>
        </w:numPr>
        <w:tabs>
          <w:tab w:val="clear" w:pos="720"/>
          <w:tab w:val="num" w:pos="426"/>
        </w:tabs>
        <w:ind w:left="426"/>
        <w:rPr>
          <w:rFonts w:ascii="Arial" w:hAnsi="Arial" w:cs="Arial"/>
          <w:sz w:val="22"/>
          <w:szCs w:val="22"/>
        </w:rPr>
      </w:pPr>
      <w:r w:rsidRPr="00E12AEA">
        <w:rPr>
          <w:rFonts w:ascii="Arial" w:hAnsi="Arial" w:cs="Arial"/>
          <w:sz w:val="22"/>
          <w:szCs w:val="22"/>
        </w:rPr>
        <w:t xml:space="preserve">To </w:t>
      </w:r>
      <w:r w:rsidR="00FC36C3" w:rsidRPr="00E12AEA">
        <w:rPr>
          <w:rFonts w:ascii="Arial" w:hAnsi="Arial" w:cs="Arial"/>
          <w:sz w:val="22"/>
          <w:szCs w:val="22"/>
        </w:rPr>
        <w:t>actively</w:t>
      </w:r>
      <w:r w:rsidRPr="00E12AEA">
        <w:rPr>
          <w:rFonts w:ascii="Arial" w:hAnsi="Arial" w:cs="Arial"/>
          <w:sz w:val="22"/>
          <w:szCs w:val="22"/>
        </w:rPr>
        <w:t xml:space="preserve"> participate in the local </w:t>
      </w:r>
      <w:r w:rsidR="00FC36C3" w:rsidRPr="00E12AEA">
        <w:rPr>
          <w:rFonts w:ascii="Arial" w:hAnsi="Arial" w:cs="Arial"/>
          <w:sz w:val="22"/>
          <w:szCs w:val="22"/>
        </w:rPr>
        <w:t>orientation</w:t>
      </w:r>
      <w:r w:rsidRPr="00E12AEA">
        <w:rPr>
          <w:rFonts w:ascii="Arial" w:hAnsi="Arial" w:cs="Arial"/>
          <w:sz w:val="22"/>
          <w:szCs w:val="22"/>
        </w:rPr>
        <w:t xml:space="preserve">/induction programme </w:t>
      </w:r>
      <w:r w:rsidR="00FC36C3" w:rsidRPr="00E12AEA">
        <w:rPr>
          <w:rFonts w:ascii="Arial" w:hAnsi="Arial" w:cs="Arial"/>
          <w:sz w:val="22"/>
          <w:szCs w:val="22"/>
        </w:rPr>
        <w:t>providing</w:t>
      </w:r>
      <w:r w:rsidRPr="00E12AEA">
        <w:rPr>
          <w:rFonts w:ascii="Arial" w:hAnsi="Arial" w:cs="Arial"/>
          <w:sz w:val="22"/>
          <w:szCs w:val="22"/>
        </w:rPr>
        <w:t xml:space="preserve"> guidance and support and teaching to less experience or junior staff as </w:t>
      </w:r>
      <w:r w:rsidR="00FC36C3" w:rsidRPr="00E12AEA">
        <w:rPr>
          <w:rFonts w:ascii="Arial" w:hAnsi="Arial" w:cs="Arial"/>
          <w:sz w:val="22"/>
          <w:szCs w:val="22"/>
        </w:rPr>
        <w:t>appropriate</w:t>
      </w:r>
      <w:r w:rsidRPr="00E12AEA">
        <w:rPr>
          <w:rFonts w:ascii="Arial" w:hAnsi="Arial" w:cs="Arial"/>
          <w:sz w:val="22"/>
          <w:szCs w:val="22"/>
        </w:rPr>
        <w:t xml:space="preserve"> </w:t>
      </w:r>
    </w:p>
    <w:p w14:paraId="6DFD58E1" w14:textId="77777777" w:rsidR="00BA74E7" w:rsidRPr="00E12AEA" w:rsidRDefault="00BA74E7" w:rsidP="004A553E">
      <w:pPr>
        <w:numPr>
          <w:ilvl w:val="0"/>
          <w:numId w:val="19"/>
        </w:numPr>
        <w:tabs>
          <w:tab w:val="clear" w:pos="720"/>
          <w:tab w:val="num" w:pos="426"/>
        </w:tabs>
        <w:ind w:left="426"/>
        <w:rPr>
          <w:rFonts w:ascii="Arial" w:hAnsi="Arial" w:cs="Arial"/>
          <w:sz w:val="22"/>
          <w:szCs w:val="22"/>
        </w:rPr>
      </w:pPr>
      <w:r w:rsidRPr="00E12AEA">
        <w:rPr>
          <w:rFonts w:ascii="Arial" w:hAnsi="Arial" w:cs="Arial"/>
          <w:sz w:val="22"/>
          <w:szCs w:val="22"/>
        </w:rPr>
        <w:t xml:space="preserve">To participate through mentorship in the development of </w:t>
      </w:r>
      <w:r w:rsidR="00FC36C3" w:rsidRPr="00E12AEA">
        <w:rPr>
          <w:rFonts w:ascii="Arial" w:hAnsi="Arial" w:cs="Arial"/>
          <w:sz w:val="22"/>
          <w:szCs w:val="22"/>
        </w:rPr>
        <w:t>junior staff</w:t>
      </w:r>
      <w:r w:rsidRPr="00E12AEA">
        <w:rPr>
          <w:rFonts w:ascii="Arial" w:hAnsi="Arial" w:cs="Arial"/>
          <w:sz w:val="22"/>
          <w:szCs w:val="22"/>
        </w:rPr>
        <w:t xml:space="preserve"> and identify any professional training needs; </w:t>
      </w:r>
      <w:r w:rsidR="001A44F0" w:rsidRPr="00E12AEA">
        <w:rPr>
          <w:rFonts w:ascii="Arial" w:hAnsi="Arial" w:cs="Arial"/>
          <w:sz w:val="22"/>
          <w:szCs w:val="22"/>
        </w:rPr>
        <w:t>b</w:t>
      </w:r>
      <w:r w:rsidRPr="00E12AEA">
        <w:rPr>
          <w:rFonts w:ascii="Arial" w:hAnsi="Arial" w:cs="Arial"/>
          <w:sz w:val="22"/>
          <w:szCs w:val="22"/>
        </w:rPr>
        <w:t xml:space="preserve">e able to act as a mentor to students </w:t>
      </w:r>
      <w:r w:rsidR="004A553E" w:rsidRPr="00E12AEA">
        <w:rPr>
          <w:rFonts w:ascii="Arial" w:hAnsi="Arial" w:cs="Arial"/>
          <w:sz w:val="22"/>
          <w:szCs w:val="22"/>
        </w:rPr>
        <w:t>enabling learning to take place</w:t>
      </w:r>
    </w:p>
    <w:p w14:paraId="2B479CB0" w14:textId="77777777" w:rsidR="00BA74E7" w:rsidRPr="00E12AEA" w:rsidRDefault="00BA74E7" w:rsidP="004A553E">
      <w:pPr>
        <w:numPr>
          <w:ilvl w:val="0"/>
          <w:numId w:val="19"/>
        </w:numPr>
        <w:tabs>
          <w:tab w:val="clear" w:pos="720"/>
          <w:tab w:val="num" w:pos="426"/>
        </w:tabs>
        <w:ind w:left="426"/>
        <w:rPr>
          <w:rFonts w:ascii="Arial" w:hAnsi="Arial" w:cs="Arial"/>
          <w:sz w:val="22"/>
          <w:szCs w:val="22"/>
        </w:rPr>
      </w:pPr>
      <w:r w:rsidRPr="00E12AEA">
        <w:rPr>
          <w:rFonts w:ascii="Arial" w:hAnsi="Arial" w:cs="Arial"/>
          <w:sz w:val="22"/>
          <w:szCs w:val="22"/>
        </w:rPr>
        <w:t xml:space="preserve">To prepare and provide patients with information  to ensure they are ready for their procedure pre-operatively and post-operatively for safe discharge </w:t>
      </w:r>
    </w:p>
    <w:p w14:paraId="7552C39B" w14:textId="77777777" w:rsidR="00FC7560" w:rsidRPr="00E12AEA" w:rsidRDefault="00FC7560" w:rsidP="004A553E">
      <w:pPr>
        <w:numPr>
          <w:ilvl w:val="0"/>
          <w:numId w:val="19"/>
        </w:numPr>
        <w:tabs>
          <w:tab w:val="clear" w:pos="720"/>
          <w:tab w:val="num" w:pos="426"/>
        </w:tabs>
        <w:ind w:left="426"/>
        <w:rPr>
          <w:rFonts w:ascii="Arial" w:hAnsi="Arial" w:cs="Arial"/>
          <w:sz w:val="22"/>
          <w:szCs w:val="22"/>
        </w:rPr>
      </w:pPr>
      <w:r w:rsidRPr="00E12AEA">
        <w:rPr>
          <w:rFonts w:ascii="Arial" w:hAnsi="Arial" w:cs="Arial"/>
          <w:sz w:val="22"/>
          <w:szCs w:val="22"/>
        </w:rPr>
        <w:t>To adhere at all times to the NMC Code of Professional Conduct</w:t>
      </w:r>
      <w:r w:rsidR="00850B70" w:rsidRPr="00E12AEA">
        <w:rPr>
          <w:rFonts w:ascii="Arial" w:hAnsi="Arial" w:cs="Arial"/>
          <w:sz w:val="22"/>
          <w:szCs w:val="22"/>
        </w:rPr>
        <w:t xml:space="preserve"> (RN’s)</w:t>
      </w:r>
      <w:r w:rsidRPr="00E12AEA">
        <w:rPr>
          <w:rFonts w:ascii="Arial" w:hAnsi="Arial" w:cs="Arial"/>
          <w:sz w:val="22"/>
          <w:szCs w:val="22"/>
        </w:rPr>
        <w:t>, other NMC guidelines and any other professional bodies and associated guidelin</w:t>
      </w:r>
      <w:r w:rsidR="004A553E" w:rsidRPr="00E12AEA">
        <w:rPr>
          <w:rFonts w:ascii="Arial" w:hAnsi="Arial" w:cs="Arial"/>
          <w:sz w:val="22"/>
          <w:szCs w:val="22"/>
        </w:rPr>
        <w:t>es</w:t>
      </w:r>
      <w:r w:rsidR="00850B70" w:rsidRPr="00E12AEA">
        <w:rPr>
          <w:rFonts w:ascii="Arial" w:hAnsi="Arial" w:cs="Arial"/>
          <w:sz w:val="22"/>
          <w:szCs w:val="22"/>
        </w:rPr>
        <w:t xml:space="preserve"> (HPA – ODPs)</w:t>
      </w:r>
      <w:r w:rsidR="004514F6" w:rsidRPr="00E12AEA">
        <w:rPr>
          <w:rFonts w:ascii="Arial" w:hAnsi="Arial" w:cs="Arial"/>
          <w:sz w:val="22"/>
          <w:szCs w:val="22"/>
        </w:rPr>
        <w:t xml:space="preserve"> (</w:t>
      </w:r>
      <w:proofErr w:type="spellStart"/>
      <w:r w:rsidR="004514F6" w:rsidRPr="00E12AEA">
        <w:rPr>
          <w:rFonts w:ascii="Arial" w:hAnsi="Arial" w:cs="Arial"/>
          <w:sz w:val="22"/>
          <w:szCs w:val="22"/>
        </w:rPr>
        <w:t>AfPP</w:t>
      </w:r>
      <w:proofErr w:type="spellEnd"/>
      <w:r w:rsidR="004514F6" w:rsidRPr="00E12AEA">
        <w:rPr>
          <w:rFonts w:ascii="Arial" w:hAnsi="Arial" w:cs="Arial"/>
          <w:sz w:val="22"/>
          <w:szCs w:val="22"/>
        </w:rPr>
        <w:t xml:space="preserve"> First Assistant’s voluntary code of conduct) </w:t>
      </w:r>
    </w:p>
    <w:p w14:paraId="03270FF1" w14:textId="77777777" w:rsidR="00BA74E7" w:rsidRPr="00E12AEA" w:rsidRDefault="00BA74E7" w:rsidP="004A553E">
      <w:pPr>
        <w:numPr>
          <w:ilvl w:val="0"/>
          <w:numId w:val="19"/>
        </w:numPr>
        <w:tabs>
          <w:tab w:val="clear" w:pos="720"/>
          <w:tab w:val="num" w:pos="426"/>
        </w:tabs>
        <w:ind w:left="426"/>
        <w:rPr>
          <w:rFonts w:ascii="Arial" w:hAnsi="Arial" w:cs="Arial"/>
          <w:sz w:val="22"/>
          <w:szCs w:val="22"/>
        </w:rPr>
      </w:pPr>
      <w:r w:rsidRPr="00E12AEA">
        <w:rPr>
          <w:rFonts w:ascii="Arial" w:hAnsi="Arial" w:cs="Arial"/>
          <w:sz w:val="22"/>
          <w:szCs w:val="22"/>
        </w:rPr>
        <w:t xml:space="preserve">To take responsibility for personal and professional </w:t>
      </w:r>
      <w:r w:rsidR="00FC36C3" w:rsidRPr="00E12AEA">
        <w:rPr>
          <w:rFonts w:ascii="Arial" w:hAnsi="Arial" w:cs="Arial"/>
          <w:sz w:val="22"/>
          <w:szCs w:val="22"/>
        </w:rPr>
        <w:t>development,</w:t>
      </w:r>
      <w:r w:rsidRPr="00E12AEA">
        <w:rPr>
          <w:rFonts w:ascii="Arial" w:hAnsi="Arial" w:cs="Arial"/>
          <w:sz w:val="22"/>
          <w:szCs w:val="22"/>
        </w:rPr>
        <w:t xml:space="preserve"> </w:t>
      </w:r>
      <w:r w:rsidR="00FC36C3" w:rsidRPr="00E12AEA">
        <w:rPr>
          <w:rFonts w:ascii="Arial" w:hAnsi="Arial" w:cs="Arial"/>
          <w:sz w:val="22"/>
          <w:szCs w:val="22"/>
        </w:rPr>
        <w:t>to</w:t>
      </w:r>
      <w:r w:rsidRPr="00E12AEA">
        <w:rPr>
          <w:rFonts w:ascii="Arial" w:hAnsi="Arial" w:cs="Arial"/>
          <w:sz w:val="22"/>
          <w:szCs w:val="22"/>
        </w:rPr>
        <w:t xml:space="preserve"> be responsible for attending mandatory training sessions and to ensure that all policie</w:t>
      </w:r>
      <w:r w:rsidR="004A553E" w:rsidRPr="00E12AEA">
        <w:rPr>
          <w:rFonts w:ascii="Arial" w:hAnsi="Arial" w:cs="Arial"/>
          <w:sz w:val="22"/>
          <w:szCs w:val="22"/>
        </w:rPr>
        <w:t>s and procedures are adhered to</w:t>
      </w:r>
    </w:p>
    <w:p w14:paraId="0C9B4321" w14:textId="77777777" w:rsidR="00BA74E7" w:rsidRPr="00E12AEA" w:rsidRDefault="00BA74E7" w:rsidP="004A553E">
      <w:pPr>
        <w:numPr>
          <w:ilvl w:val="0"/>
          <w:numId w:val="19"/>
        </w:numPr>
        <w:tabs>
          <w:tab w:val="clear" w:pos="720"/>
          <w:tab w:val="num" w:pos="426"/>
        </w:tabs>
        <w:ind w:left="426"/>
        <w:rPr>
          <w:rFonts w:ascii="Arial" w:hAnsi="Arial" w:cs="Arial"/>
          <w:sz w:val="22"/>
          <w:szCs w:val="22"/>
        </w:rPr>
      </w:pPr>
      <w:r w:rsidRPr="00E12AEA">
        <w:rPr>
          <w:rFonts w:ascii="Arial" w:hAnsi="Arial" w:cs="Arial"/>
          <w:sz w:val="22"/>
          <w:szCs w:val="22"/>
        </w:rPr>
        <w:t>To maintain an enquiri</w:t>
      </w:r>
      <w:r w:rsidR="004A553E" w:rsidRPr="00E12AEA">
        <w:rPr>
          <w:rFonts w:ascii="Arial" w:hAnsi="Arial" w:cs="Arial"/>
          <w:sz w:val="22"/>
          <w:szCs w:val="22"/>
        </w:rPr>
        <w:t>ng approach to nursing</w:t>
      </w:r>
      <w:r w:rsidR="00E12AEA" w:rsidRPr="00E12AEA">
        <w:rPr>
          <w:rFonts w:ascii="Arial" w:hAnsi="Arial" w:cs="Arial"/>
          <w:sz w:val="22"/>
          <w:szCs w:val="22"/>
        </w:rPr>
        <w:t xml:space="preserve"> and theatre practitioner</w:t>
      </w:r>
      <w:r w:rsidR="004A553E" w:rsidRPr="00E12AEA">
        <w:rPr>
          <w:rFonts w:ascii="Arial" w:hAnsi="Arial" w:cs="Arial"/>
          <w:sz w:val="22"/>
          <w:szCs w:val="22"/>
        </w:rPr>
        <w:t xml:space="preserve"> practice</w:t>
      </w:r>
    </w:p>
    <w:p w14:paraId="3B6B13C5" w14:textId="77777777" w:rsidR="00BA74E7" w:rsidRPr="00E12AEA" w:rsidRDefault="00BA74E7" w:rsidP="004A553E">
      <w:pPr>
        <w:numPr>
          <w:ilvl w:val="0"/>
          <w:numId w:val="19"/>
        </w:numPr>
        <w:tabs>
          <w:tab w:val="clear" w:pos="720"/>
          <w:tab w:val="num" w:pos="426"/>
        </w:tabs>
        <w:ind w:left="426"/>
        <w:rPr>
          <w:rFonts w:ascii="Arial" w:hAnsi="Arial" w:cs="Arial"/>
          <w:sz w:val="22"/>
          <w:szCs w:val="22"/>
        </w:rPr>
      </w:pPr>
      <w:r w:rsidRPr="00E12AEA">
        <w:rPr>
          <w:rFonts w:ascii="Arial" w:hAnsi="Arial" w:cs="Arial"/>
          <w:sz w:val="22"/>
          <w:szCs w:val="22"/>
        </w:rPr>
        <w:t xml:space="preserve">To plan </w:t>
      </w:r>
      <w:r w:rsidR="009B1474" w:rsidRPr="00E12AEA">
        <w:rPr>
          <w:rFonts w:ascii="Arial" w:hAnsi="Arial" w:cs="Arial"/>
          <w:sz w:val="22"/>
          <w:szCs w:val="22"/>
        </w:rPr>
        <w:t>self-development</w:t>
      </w:r>
      <w:r w:rsidRPr="00E12AEA">
        <w:rPr>
          <w:rFonts w:ascii="Arial" w:hAnsi="Arial" w:cs="Arial"/>
          <w:sz w:val="22"/>
          <w:szCs w:val="22"/>
        </w:rPr>
        <w:t xml:space="preserve"> and personal objectives for discussion at individual performance review</w:t>
      </w:r>
    </w:p>
    <w:p w14:paraId="15E241AE" w14:textId="77777777" w:rsidR="00BA74E7" w:rsidRPr="00E12AEA" w:rsidRDefault="00FC36C3" w:rsidP="004A553E">
      <w:pPr>
        <w:numPr>
          <w:ilvl w:val="0"/>
          <w:numId w:val="19"/>
        </w:numPr>
        <w:tabs>
          <w:tab w:val="clear" w:pos="720"/>
          <w:tab w:val="num" w:pos="426"/>
        </w:tabs>
        <w:ind w:left="426"/>
        <w:rPr>
          <w:rFonts w:ascii="Arial" w:hAnsi="Arial" w:cs="Arial"/>
          <w:sz w:val="22"/>
          <w:szCs w:val="22"/>
        </w:rPr>
      </w:pPr>
      <w:r w:rsidRPr="00E12AEA">
        <w:rPr>
          <w:rFonts w:ascii="Arial" w:hAnsi="Arial" w:cs="Arial"/>
          <w:sz w:val="22"/>
          <w:szCs w:val="22"/>
        </w:rPr>
        <w:t>Participate</w:t>
      </w:r>
      <w:r w:rsidR="00BA74E7" w:rsidRPr="00E12AEA">
        <w:rPr>
          <w:rFonts w:ascii="Arial" w:hAnsi="Arial" w:cs="Arial"/>
          <w:sz w:val="22"/>
          <w:szCs w:val="22"/>
        </w:rPr>
        <w:t xml:space="preserve"> in data gathering and audit when indicated </w:t>
      </w:r>
    </w:p>
    <w:p w14:paraId="23FE6197" w14:textId="77777777" w:rsidR="00BA74E7" w:rsidRPr="00E12AEA" w:rsidRDefault="00BA74E7" w:rsidP="004A553E">
      <w:pPr>
        <w:numPr>
          <w:ilvl w:val="0"/>
          <w:numId w:val="19"/>
        </w:numPr>
        <w:tabs>
          <w:tab w:val="clear" w:pos="720"/>
          <w:tab w:val="num" w:pos="426"/>
        </w:tabs>
        <w:ind w:left="426"/>
        <w:rPr>
          <w:rFonts w:ascii="Arial" w:hAnsi="Arial" w:cs="Arial"/>
          <w:sz w:val="22"/>
          <w:szCs w:val="22"/>
        </w:rPr>
      </w:pPr>
      <w:r w:rsidRPr="00E12AEA">
        <w:rPr>
          <w:rFonts w:ascii="Arial" w:hAnsi="Arial" w:cs="Arial"/>
          <w:sz w:val="22"/>
          <w:szCs w:val="22"/>
        </w:rPr>
        <w:t>To play an active role in the development of the theatre service working in conjunction with the clinic manager</w:t>
      </w:r>
    </w:p>
    <w:p w14:paraId="70F2AC3A" w14:textId="77777777" w:rsidR="00E12AEA" w:rsidRPr="00E12AEA" w:rsidRDefault="00BA74E7" w:rsidP="004A553E">
      <w:pPr>
        <w:numPr>
          <w:ilvl w:val="0"/>
          <w:numId w:val="19"/>
        </w:numPr>
        <w:tabs>
          <w:tab w:val="clear" w:pos="720"/>
          <w:tab w:val="num" w:pos="426"/>
        </w:tabs>
        <w:ind w:left="426"/>
        <w:rPr>
          <w:rFonts w:ascii="Arial" w:hAnsi="Arial" w:cs="Arial"/>
          <w:sz w:val="22"/>
          <w:szCs w:val="22"/>
        </w:rPr>
      </w:pPr>
      <w:r w:rsidRPr="00E12AEA">
        <w:rPr>
          <w:rFonts w:ascii="Arial" w:hAnsi="Arial" w:cs="Arial"/>
          <w:sz w:val="22"/>
          <w:szCs w:val="22"/>
        </w:rPr>
        <w:t>To take part in the on-going clinical training programmes usi</w:t>
      </w:r>
      <w:r w:rsidR="004A553E" w:rsidRPr="00E12AEA">
        <w:rPr>
          <w:rFonts w:ascii="Arial" w:hAnsi="Arial" w:cs="Arial"/>
          <w:sz w:val="22"/>
          <w:szCs w:val="22"/>
        </w:rPr>
        <w:t>ng best practice models of care</w:t>
      </w:r>
    </w:p>
    <w:p w14:paraId="28C62D20" w14:textId="77777777" w:rsidR="00E12AEA" w:rsidRDefault="00E12AEA" w:rsidP="00E12AEA">
      <w:pPr>
        <w:ind w:left="66"/>
        <w:rPr>
          <w:rFonts w:ascii="Arial" w:hAnsi="Arial" w:cs="Arial"/>
          <w:sz w:val="22"/>
          <w:szCs w:val="22"/>
        </w:rPr>
      </w:pPr>
    </w:p>
    <w:p w14:paraId="55BDE86F" w14:textId="77777777" w:rsidR="00E12AEA" w:rsidRPr="00E12AEA" w:rsidRDefault="00E12AEA" w:rsidP="00E12AEA">
      <w:pPr>
        <w:ind w:left="66"/>
        <w:rPr>
          <w:rFonts w:ascii="Arial" w:hAnsi="Arial" w:cs="Arial"/>
          <w:sz w:val="22"/>
          <w:szCs w:val="22"/>
        </w:rPr>
      </w:pPr>
    </w:p>
    <w:p w14:paraId="718AD2EC" w14:textId="77777777" w:rsidR="004A553E" w:rsidRPr="00E12AEA" w:rsidRDefault="004A553E" w:rsidP="00E12AEA">
      <w:pPr>
        <w:ind w:left="66"/>
        <w:rPr>
          <w:rFonts w:ascii="Arial" w:hAnsi="Arial" w:cs="Arial"/>
          <w:sz w:val="22"/>
          <w:szCs w:val="22"/>
        </w:rPr>
      </w:pPr>
      <w:r w:rsidRPr="00E12AEA">
        <w:rPr>
          <w:rFonts w:ascii="Arial" w:eastAsia="Batang" w:hAnsi="Arial" w:cs="Arial"/>
          <w:b/>
          <w:color w:val="7030A0"/>
          <w:sz w:val="24"/>
          <w:szCs w:val="24"/>
          <w:lang w:eastAsia="ko-KR"/>
        </w:rPr>
        <w:t>Additional information</w:t>
      </w:r>
    </w:p>
    <w:p w14:paraId="75CA9773" w14:textId="77777777" w:rsidR="004A553E" w:rsidRPr="004A553E" w:rsidRDefault="004A553E" w:rsidP="004A553E">
      <w:pPr>
        <w:overflowPunct/>
        <w:textAlignment w:val="auto"/>
        <w:rPr>
          <w:rFonts w:ascii="Verdana" w:hAnsi="Verdana" w:cs="Verdana"/>
          <w:bCs/>
          <w:color w:val="000000"/>
          <w:lang w:eastAsia="en-GB"/>
        </w:rPr>
      </w:pPr>
    </w:p>
    <w:p w14:paraId="78211062" w14:textId="77777777" w:rsidR="004A553E" w:rsidRPr="00E12AEA" w:rsidRDefault="004A553E" w:rsidP="004A553E">
      <w:pPr>
        <w:overflowPunct/>
        <w:textAlignment w:val="auto"/>
        <w:rPr>
          <w:rFonts w:ascii="Arial" w:hAnsi="Arial" w:cs="Arial"/>
          <w:bCs/>
          <w:color w:val="000000"/>
          <w:sz w:val="22"/>
          <w:szCs w:val="22"/>
          <w:lang w:eastAsia="en-GB"/>
        </w:rPr>
      </w:pPr>
      <w:r w:rsidRPr="00E12AEA">
        <w:rPr>
          <w:rFonts w:ascii="Arial" w:hAnsi="Arial" w:cs="Arial"/>
          <w:bCs/>
          <w:color w:val="000000"/>
          <w:sz w:val="22"/>
          <w:szCs w:val="22"/>
          <w:lang w:eastAsia="en-GB"/>
        </w:rPr>
        <w:t>In addition the successful candidate will be required to adhere to the following:</w:t>
      </w:r>
    </w:p>
    <w:p w14:paraId="277E7850" w14:textId="77777777" w:rsidR="004A553E" w:rsidRPr="004A553E" w:rsidRDefault="004A553E" w:rsidP="004A553E">
      <w:pPr>
        <w:overflowPunct/>
        <w:textAlignment w:val="auto"/>
        <w:rPr>
          <w:rFonts w:ascii="Verdana" w:hAnsi="Verdana" w:cs="Verdana"/>
          <w:b/>
          <w:bCs/>
          <w:color w:val="000000"/>
          <w:lang w:eastAsia="en-GB"/>
        </w:rPr>
      </w:pPr>
    </w:p>
    <w:p w14:paraId="39DA6084" w14:textId="77777777" w:rsidR="004A553E" w:rsidRPr="00E12AEA" w:rsidRDefault="004A553E" w:rsidP="004A553E">
      <w:pPr>
        <w:overflowPunct/>
        <w:textAlignment w:val="auto"/>
        <w:rPr>
          <w:rFonts w:ascii="Arial" w:hAnsi="Arial" w:cs="Arial"/>
          <w:b/>
          <w:bCs/>
          <w:color w:val="7030A0"/>
          <w:sz w:val="24"/>
          <w:szCs w:val="24"/>
          <w:lang w:eastAsia="en-GB"/>
        </w:rPr>
      </w:pPr>
      <w:r w:rsidRPr="00E12AEA">
        <w:rPr>
          <w:rFonts w:ascii="Arial" w:hAnsi="Arial" w:cs="Arial"/>
          <w:b/>
          <w:bCs/>
          <w:color w:val="7030A0"/>
          <w:sz w:val="24"/>
          <w:szCs w:val="24"/>
          <w:lang w:eastAsia="en-GB"/>
        </w:rPr>
        <w:t xml:space="preserve">Education and development </w:t>
      </w:r>
    </w:p>
    <w:p w14:paraId="09B57E6D" w14:textId="77777777" w:rsidR="004A553E" w:rsidRPr="00E12AEA" w:rsidRDefault="004A553E" w:rsidP="004A553E">
      <w:pPr>
        <w:overflowPunct/>
        <w:textAlignment w:val="auto"/>
        <w:rPr>
          <w:rFonts w:ascii="Arial" w:hAnsi="Arial" w:cs="Arial"/>
          <w:color w:val="000000"/>
          <w:sz w:val="22"/>
          <w:szCs w:val="22"/>
          <w:lang w:eastAsia="en-GB"/>
        </w:rPr>
      </w:pPr>
      <w:r w:rsidRPr="00E12AEA">
        <w:rPr>
          <w:rFonts w:ascii="Arial" w:hAnsi="Arial" w:cs="Arial"/>
          <w:color w:val="000000"/>
          <w:sz w:val="22"/>
          <w:szCs w:val="22"/>
          <w:lang w:eastAsia="en-GB"/>
        </w:rPr>
        <w:t xml:space="preserve">To participate in appropriate training courses or updates in accordance with mandatory requirements and individual Personal Development plans in line with </w:t>
      </w:r>
      <w:r w:rsidR="009B1474">
        <w:rPr>
          <w:rFonts w:ascii="Arial" w:hAnsi="Arial" w:cs="Arial"/>
          <w:color w:val="000000"/>
          <w:sz w:val="22"/>
          <w:szCs w:val="22"/>
          <w:lang w:eastAsia="en-GB"/>
        </w:rPr>
        <w:t>Practice Plus Group</w:t>
      </w:r>
      <w:r w:rsidRPr="00E12AEA">
        <w:rPr>
          <w:rFonts w:ascii="Arial" w:hAnsi="Arial" w:cs="Arial"/>
          <w:color w:val="000000"/>
          <w:sz w:val="22"/>
          <w:szCs w:val="22"/>
          <w:lang w:eastAsia="en-GB"/>
        </w:rPr>
        <w:t xml:space="preserve"> policies and procedures. </w:t>
      </w:r>
    </w:p>
    <w:p w14:paraId="12BFC03E" w14:textId="77777777" w:rsidR="004A553E" w:rsidRPr="00E12AEA" w:rsidRDefault="004A553E" w:rsidP="004A553E">
      <w:pPr>
        <w:overflowPunct/>
        <w:textAlignment w:val="auto"/>
        <w:rPr>
          <w:rFonts w:ascii="Arial" w:hAnsi="Arial" w:cs="Arial"/>
          <w:color w:val="000000"/>
          <w:lang w:eastAsia="en-GB"/>
        </w:rPr>
      </w:pPr>
    </w:p>
    <w:p w14:paraId="613EB72E" w14:textId="77777777" w:rsidR="004A553E" w:rsidRPr="00E12AEA" w:rsidRDefault="004A553E" w:rsidP="004A553E">
      <w:pPr>
        <w:overflowPunct/>
        <w:textAlignment w:val="auto"/>
        <w:rPr>
          <w:rFonts w:ascii="Arial" w:hAnsi="Arial" w:cs="Arial"/>
          <w:b/>
          <w:bCs/>
          <w:color w:val="7030A0"/>
          <w:sz w:val="24"/>
          <w:szCs w:val="24"/>
          <w:lang w:eastAsia="en-GB"/>
        </w:rPr>
      </w:pPr>
      <w:r w:rsidRPr="00E12AEA">
        <w:rPr>
          <w:rFonts w:ascii="Arial" w:hAnsi="Arial" w:cs="Arial"/>
          <w:b/>
          <w:bCs/>
          <w:color w:val="7030A0"/>
          <w:sz w:val="24"/>
          <w:szCs w:val="24"/>
          <w:lang w:eastAsia="en-GB"/>
        </w:rPr>
        <w:t xml:space="preserve">Professional </w:t>
      </w:r>
    </w:p>
    <w:p w14:paraId="3E064371" w14:textId="77777777" w:rsidR="004A553E" w:rsidRPr="00E12AEA" w:rsidRDefault="004A553E" w:rsidP="004A553E">
      <w:pPr>
        <w:overflowPunct/>
        <w:textAlignment w:val="auto"/>
        <w:rPr>
          <w:rFonts w:ascii="Arial" w:hAnsi="Arial" w:cs="Arial"/>
          <w:color w:val="000000"/>
          <w:sz w:val="22"/>
          <w:szCs w:val="22"/>
          <w:lang w:eastAsia="en-GB"/>
        </w:rPr>
      </w:pPr>
      <w:r w:rsidRPr="00E12AEA">
        <w:rPr>
          <w:rFonts w:ascii="Arial" w:hAnsi="Arial" w:cs="Arial"/>
          <w:color w:val="000000"/>
          <w:sz w:val="22"/>
          <w:szCs w:val="22"/>
          <w:lang w:eastAsia="en-GB"/>
        </w:rPr>
        <w:t xml:space="preserve">To adhere at all times to the Professional Code of Conduct, and any other professional guidelines/documents. To comply with guidelines issued from time to time by the UK professional body or any other professional association relating to the practice of your </w:t>
      </w:r>
      <w:r w:rsidRPr="00E12AEA">
        <w:rPr>
          <w:rFonts w:ascii="Arial" w:hAnsi="Arial" w:cs="Arial"/>
          <w:color w:val="000000"/>
          <w:sz w:val="22"/>
          <w:szCs w:val="22"/>
          <w:lang w:eastAsia="en-GB"/>
        </w:rPr>
        <w:lastRenderedPageBreak/>
        <w:t xml:space="preserve">speciality, together with guidance issued from time to time by other competent agencies on clinical, medical and ethical issues </w:t>
      </w:r>
    </w:p>
    <w:p w14:paraId="115616D4" w14:textId="77777777" w:rsidR="004A553E" w:rsidRPr="004A553E" w:rsidRDefault="004A553E" w:rsidP="004A553E">
      <w:pPr>
        <w:overflowPunct/>
        <w:textAlignment w:val="auto"/>
        <w:rPr>
          <w:rFonts w:ascii="Verdana" w:hAnsi="Verdana" w:cs="Verdana"/>
          <w:color w:val="000000"/>
          <w:lang w:eastAsia="en-GB"/>
        </w:rPr>
      </w:pPr>
    </w:p>
    <w:p w14:paraId="2EB66F26" w14:textId="77777777" w:rsidR="004A553E" w:rsidRPr="00E12AEA" w:rsidRDefault="004A553E" w:rsidP="004A553E">
      <w:pPr>
        <w:overflowPunct/>
        <w:textAlignment w:val="auto"/>
        <w:rPr>
          <w:rFonts w:ascii="Arial" w:hAnsi="Arial" w:cs="Arial"/>
          <w:b/>
          <w:bCs/>
          <w:color w:val="7030A0"/>
          <w:sz w:val="24"/>
          <w:szCs w:val="24"/>
          <w:lang w:eastAsia="en-GB"/>
        </w:rPr>
      </w:pPr>
      <w:r w:rsidRPr="00E12AEA">
        <w:rPr>
          <w:rFonts w:ascii="Arial" w:hAnsi="Arial" w:cs="Arial"/>
          <w:b/>
          <w:bCs/>
          <w:color w:val="7030A0"/>
          <w:sz w:val="24"/>
          <w:szCs w:val="24"/>
          <w:lang w:eastAsia="en-GB"/>
        </w:rPr>
        <w:t xml:space="preserve">Regulatory framework </w:t>
      </w:r>
    </w:p>
    <w:p w14:paraId="27D2DE1F" w14:textId="77777777" w:rsidR="004A553E" w:rsidRPr="00E12AEA" w:rsidRDefault="004A553E" w:rsidP="004A553E">
      <w:pPr>
        <w:overflowPunct/>
        <w:textAlignment w:val="auto"/>
        <w:rPr>
          <w:rFonts w:ascii="Arial" w:hAnsi="Arial" w:cs="Arial"/>
          <w:color w:val="000000"/>
          <w:sz w:val="22"/>
          <w:szCs w:val="22"/>
          <w:lang w:eastAsia="en-GB"/>
        </w:rPr>
      </w:pPr>
      <w:r w:rsidRPr="00E12AEA">
        <w:rPr>
          <w:rFonts w:ascii="Arial" w:hAnsi="Arial" w:cs="Arial"/>
          <w:color w:val="000000"/>
          <w:sz w:val="22"/>
          <w:szCs w:val="22"/>
          <w:lang w:eastAsia="en-GB"/>
        </w:rPr>
        <w:t xml:space="preserve">To adhere at all times to the regulatory frameworks set out by the Care Quality Commission incorporating the requirements for Independent Health Care, </w:t>
      </w:r>
      <w:r w:rsidR="009B1A82" w:rsidRPr="00E12AEA">
        <w:rPr>
          <w:rFonts w:ascii="Arial" w:hAnsi="Arial" w:cs="Arial"/>
          <w:color w:val="000000"/>
          <w:sz w:val="22"/>
          <w:szCs w:val="22"/>
          <w:lang w:eastAsia="en-GB"/>
        </w:rPr>
        <w:t xml:space="preserve">by working to </w:t>
      </w:r>
      <w:r w:rsidR="009B1474">
        <w:rPr>
          <w:rFonts w:ascii="Arial" w:hAnsi="Arial" w:cs="Arial"/>
          <w:color w:val="000000"/>
          <w:sz w:val="22"/>
          <w:szCs w:val="22"/>
          <w:lang w:eastAsia="en-GB"/>
        </w:rPr>
        <w:t>Practice Plus Group</w:t>
      </w:r>
      <w:r w:rsidRPr="00E12AEA">
        <w:rPr>
          <w:rFonts w:ascii="Arial" w:hAnsi="Arial" w:cs="Arial"/>
          <w:color w:val="000000"/>
          <w:sz w:val="22"/>
          <w:szCs w:val="22"/>
          <w:lang w:eastAsia="en-GB"/>
        </w:rPr>
        <w:t xml:space="preserve"> policies and procedures. </w:t>
      </w:r>
    </w:p>
    <w:p w14:paraId="5FA01284" w14:textId="77777777" w:rsidR="004A553E" w:rsidRPr="00E12AEA" w:rsidRDefault="004A553E" w:rsidP="004A553E">
      <w:pPr>
        <w:overflowPunct/>
        <w:textAlignment w:val="auto"/>
        <w:rPr>
          <w:rFonts w:ascii="Arial" w:hAnsi="Arial" w:cs="Arial"/>
          <w:color w:val="000000"/>
          <w:sz w:val="22"/>
          <w:szCs w:val="22"/>
          <w:lang w:eastAsia="en-GB"/>
        </w:rPr>
      </w:pPr>
    </w:p>
    <w:p w14:paraId="1AF34831" w14:textId="77777777" w:rsidR="004A553E" w:rsidRPr="00E12AEA" w:rsidRDefault="004A553E" w:rsidP="004A553E">
      <w:pPr>
        <w:overflowPunct/>
        <w:textAlignment w:val="auto"/>
        <w:rPr>
          <w:rFonts w:ascii="Arial" w:hAnsi="Arial" w:cs="Arial"/>
          <w:color w:val="000000"/>
          <w:sz w:val="22"/>
          <w:szCs w:val="22"/>
          <w:lang w:eastAsia="en-GB"/>
        </w:rPr>
      </w:pPr>
      <w:r w:rsidRPr="00E12AEA">
        <w:rPr>
          <w:rFonts w:ascii="Arial" w:hAnsi="Arial" w:cs="Arial"/>
          <w:color w:val="000000"/>
          <w:sz w:val="22"/>
          <w:szCs w:val="22"/>
          <w:lang w:eastAsia="en-GB"/>
        </w:rPr>
        <w:t xml:space="preserve">The individual will be required to participate in information requirements/ requests as per regulation. </w:t>
      </w:r>
    </w:p>
    <w:p w14:paraId="02254B68" w14:textId="77777777" w:rsidR="004A553E" w:rsidRPr="004A553E" w:rsidRDefault="004A553E" w:rsidP="004A553E">
      <w:pPr>
        <w:overflowPunct/>
        <w:textAlignment w:val="auto"/>
        <w:rPr>
          <w:rFonts w:ascii="Verdana" w:hAnsi="Verdana" w:cs="Verdana"/>
          <w:color w:val="000000"/>
          <w:lang w:eastAsia="en-GB"/>
        </w:rPr>
      </w:pPr>
    </w:p>
    <w:p w14:paraId="6BCA92D2" w14:textId="77777777" w:rsidR="004A553E" w:rsidRPr="00E12AEA" w:rsidRDefault="004A553E" w:rsidP="004A553E">
      <w:pPr>
        <w:overflowPunct/>
        <w:textAlignment w:val="auto"/>
        <w:rPr>
          <w:rFonts w:ascii="Arial" w:hAnsi="Arial" w:cs="Arial"/>
          <w:b/>
          <w:bCs/>
          <w:color w:val="7030A0"/>
          <w:sz w:val="24"/>
          <w:szCs w:val="24"/>
          <w:lang w:eastAsia="en-GB"/>
        </w:rPr>
      </w:pPr>
      <w:r w:rsidRPr="00E12AEA">
        <w:rPr>
          <w:rFonts w:ascii="Arial" w:hAnsi="Arial" w:cs="Arial"/>
          <w:b/>
          <w:bCs/>
          <w:color w:val="7030A0"/>
          <w:sz w:val="24"/>
          <w:szCs w:val="24"/>
          <w:lang w:eastAsia="en-GB"/>
        </w:rPr>
        <w:t xml:space="preserve">Infection </w:t>
      </w:r>
      <w:r w:rsidR="00CF5BA7" w:rsidRPr="00E12AEA">
        <w:rPr>
          <w:rFonts w:ascii="Arial" w:hAnsi="Arial" w:cs="Arial"/>
          <w:b/>
          <w:bCs/>
          <w:color w:val="7030A0"/>
          <w:sz w:val="24"/>
          <w:szCs w:val="24"/>
          <w:lang w:eastAsia="en-GB"/>
        </w:rPr>
        <w:t xml:space="preserve">prevention and </w:t>
      </w:r>
      <w:r w:rsidRPr="00E12AEA">
        <w:rPr>
          <w:rFonts w:ascii="Arial" w:hAnsi="Arial" w:cs="Arial"/>
          <w:b/>
          <w:bCs/>
          <w:color w:val="7030A0"/>
          <w:sz w:val="24"/>
          <w:szCs w:val="24"/>
          <w:lang w:eastAsia="en-GB"/>
        </w:rPr>
        <w:t xml:space="preserve">control </w:t>
      </w:r>
    </w:p>
    <w:p w14:paraId="556F6B6A" w14:textId="3A523A0B" w:rsidR="004A553E" w:rsidRPr="00E12AEA" w:rsidRDefault="004A553E" w:rsidP="004A553E">
      <w:pPr>
        <w:overflowPunct/>
        <w:textAlignment w:val="auto"/>
        <w:rPr>
          <w:rFonts w:ascii="Arial" w:hAnsi="Arial" w:cs="Arial"/>
          <w:color w:val="000000"/>
          <w:sz w:val="22"/>
          <w:szCs w:val="22"/>
          <w:lang w:eastAsia="en-GB"/>
        </w:rPr>
      </w:pPr>
      <w:r w:rsidRPr="00E12AEA">
        <w:rPr>
          <w:rFonts w:ascii="Arial" w:hAnsi="Arial" w:cs="Arial"/>
          <w:color w:val="000000"/>
          <w:sz w:val="22"/>
          <w:szCs w:val="22"/>
          <w:lang w:eastAsia="en-GB"/>
        </w:rPr>
        <w:t xml:space="preserve">It is the responsibility of all individuals to comply with infection </w:t>
      </w:r>
      <w:r w:rsidR="00E12AEA" w:rsidRPr="00E12AEA">
        <w:rPr>
          <w:rFonts w:ascii="Arial" w:hAnsi="Arial" w:cs="Arial"/>
          <w:color w:val="000000"/>
          <w:sz w:val="22"/>
          <w:szCs w:val="22"/>
          <w:lang w:eastAsia="en-GB"/>
        </w:rPr>
        <w:t xml:space="preserve">prevention and </w:t>
      </w:r>
      <w:r w:rsidRPr="00E12AEA">
        <w:rPr>
          <w:rFonts w:ascii="Arial" w:hAnsi="Arial" w:cs="Arial"/>
          <w:color w:val="000000"/>
          <w:sz w:val="22"/>
          <w:szCs w:val="22"/>
          <w:lang w:eastAsia="en-GB"/>
        </w:rPr>
        <w:t>control policies</w:t>
      </w:r>
      <w:r w:rsidR="00674398">
        <w:rPr>
          <w:rFonts w:ascii="Arial" w:hAnsi="Arial" w:cs="Arial"/>
          <w:color w:val="000000"/>
          <w:sz w:val="22"/>
          <w:szCs w:val="22"/>
          <w:lang w:eastAsia="en-GB"/>
        </w:rPr>
        <w:t>,</w:t>
      </w:r>
      <w:r w:rsidRPr="00E12AEA">
        <w:rPr>
          <w:rFonts w:ascii="Arial" w:hAnsi="Arial" w:cs="Arial"/>
          <w:color w:val="000000"/>
          <w:sz w:val="22"/>
          <w:szCs w:val="22"/>
          <w:lang w:eastAsia="en-GB"/>
        </w:rPr>
        <w:t xml:space="preserve"> and to attend any appropriate training requirements in line with </w:t>
      </w:r>
      <w:r w:rsidR="009B1474">
        <w:rPr>
          <w:rFonts w:ascii="Arial" w:hAnsi="Arial" w:cs="Arial"/>
          <w:color w:val="000000"/>
          <w:sz w:val="22"/>
          <w:szCs w:val="22"/>
          <w:lang w:eastAsia="en-GB"/>
        </w:rPr>
        <w:t>Practice Plus Group’s</w:t>
      </w:r>
      <w:r w:rsidRPr="00E12AEA">
        <w:rPr>
          <w:rFonts w:ascii="Arial" w:hAnsi="Arial" w:cs="Arial"/>
          <w:color w:val="000000"/>
          <w:sz w:val="22"/>
          <w:szCs w:val="22"/>
          <w:lang w:eastAsia="en-GB"/>
        </w:rPr>
        <w:t xml:space="preserve"> responsibility to comply with Government Directives and associated codes of practice and take appropriate action where non-compliance is evident. </w:t>
      </w:r>
    </w:p>
    <w:p w14:paraId="2E78AC48" w14:textId="77777777" w:rsidR="004A553E" w:rsidRDefault="004A553E" w:rsidP="004A553E">
      <w:pPr>
        <w:overflowPunct/>
        <w:textAlignment w:val="auto"/>
        <w:rPr>
          <w:rFonts w:ascii="Verdana" w:hAnsi="Verdana" w:cs="Verdana"/>
          <w:color w:val="000000"/>
          <w:lang w:eastAsia="en-GB"/>
        </w:rPr>
      </w:pPr>
    </w:p>
    <w:p w14:paraId="667619C6" w14:textId="77777777" w:rsidR="00E12AEA" w:rsidRPr="004A553E" w:rsidRDefault="00E12AEA" w:rsidP="004A553E">
      <w:pPr>
        <w:overflowPunct/>
        <w:textAlignment w:val="auto"/>
        <w:rPr>
          <w:rFonts w:ascii="Verdana" w:hAnsi="Verdana" w:cs="Verdana"/>
          <w:color w:val="000000"/>
          <w:lang w:eastAsia="en-GB"/>
        </w:rPr>
      </w:pPr>
    </w:p>
    <w:p w14:paraId="5BC7B60B" w14:textId="77777777" w:rsidR="004A553E" w:rsidRPr="00A059AD" w:rsidRDefault="004A553E" w:rsidP="004A553E">
      <w:pPr>
        <w:overflowPunct/>
        <w:textAlignment w:val="auto"/>
        <w:rPr>
          <w:rFonts w:ascii="Arial" w:hAnsi="Arial" w:cs="Arial"/>
          <w:b/>
          <w:bCs/>
          <w:color w:val="7030A0"/>
          <w:sz w:val="24"/>
          <w:szCs w:val="24"/>
          <w:lang w:eastAsia="en-GB"/>
        </w:rPr>
      </w:pPr>
      <w:r w:rsidRPr="00A059AD">
        <w:rPr>
          <w:rFonts w:ascii="Arial" w:hAnsi="Arial" w:cs="Arial"/>
          <w:b/>
          <w:bCs/>
          <w:color w:val="7030A0"/>
          <w:sz w:val="24"/>
          <w:szCs w:val="24"/>
          <w:lang w:eastAsia="en-GB"/>
        </w:rPr>
        <w:t xml:space="preserve">Conflict of interest </w:t>
      </w:r>
    </w:p>
    <w:p w14:paraId="179F9A2B" w14:textId="77777777" w:rsidR="004A553E" w:rsidRPr="00A059AD" w:rsidRDefault="004A553E" w:rsidP="004A553E">
      <w:pPr>
        <w:overflowPunct/>
        <w:textAlignment w:val="auto"/>
        <w:rPr>
          <w:rFonts w:ascii="Arial" w:hAnsi="Arial" w:cs="Arial"/>
          <w:color w:val="000000"/>
          <w:sz w:val="22"/>
          <w:szCs w:val="22"/>
          <w:lang w:eastAsia="en-GB"/>
        </w:rPr>
      </w:pPr>
      <w:r w:rsidRPr="00A059AD">
        <w:rPr>
          <w:rFonts w:ascii="Arial" w:hAnsi="Arial" w:cs="Arial"/>
          <w:color w:val="000000"/>
          <w:sz w:val="22"/>
          <w:szCs w:val="22"/>
          <w:lang w:eastAsia="en-GB"/>
        </w:rPr>
        <w:t xml:space="preserve">It is responsibility of all staff to ensure that they do not abuse their official position to gain or benefit their family or friends. </w:t>
      </w:r>
    </w:p>
    <w:p w14:paraId="60EA12C0" w14:textId="77777777" w:rsidR="004A553E" w:rsidRPr="004A553E" w:rsidRDefault="004A553E" w:rsidP="004A553E">
      <w:pPr>
        <w:overflowPunct/>
        <w:textAlignment w:val="auto"/>
        <w:rPr>
          <w:rFonts w:ascii="Verdana" w:hAnsi="Verdana" w:cs="Verdana"/>
          <w:color w:val="000000"/>
          <w:lang w:eastAsia="en-GB"/>
        </w:rPr>
      </w:pPr>
    </w:p>
    <w:p w14:paraId="0EDE3342" w14:textId="77777777" w:rsidR="004A553E" w:rsidRPr="00A059AD" w:rsidRDefault="004A553E" w:rsidP="004A553E">
      <w:pPr>
        <w:overflowPunct/>
        <w:textAlignment w:val="auto"/>
        <w:rPr>
          <w:rFonts w:ascii="Arial" w:hAnsi="Arial" w:cs="Arial"/>
          <w:b/>
          <w:bCs/>
          <w:sz w:val="24"/>
          <w:szCs w:val="24"/>
          <w:lang w:eastAsia="en-GB"/>
        </w:rPr>
      </w:pPr>
      <w:r w:rsidRPr="00A059AD">
        <w:rPr>
          <w:rFonts w:ascii="Arial" w:hAnsi="Arial" w:cs="Arial"/>
          <w:b/>
          <w:bCs/>
          <w:color w:val="7030A0"/>
          <w:sz w:val="24"/>
          <w:szCs w:val="24"/>
          <w:lang w:eastAsia="en-GB"/>
        </w:rPr>
        <w:t>Confidentiality</w:t>
      </w:r>
      <w:r w:rsidRPr="00A059AD">
        <w:rPr>
          <w:rFonts w:ascii="Arial" w:hAnsi="Arial" w:cs="Arial"/>
          <w:b/>
          <w:bCs/>
          <w:sz w:val="24"/>
          <w:szCs w:val="24"/>
          <w:lang w:eastAsia="en-GB"/>
        </w:rPr>
        <w:t xml:space="preserve"> </w:t>
      </w:r>
    </w:p>
    <w:p w14:paraId="7D6126D7" w14:textId="77777777" w:rsidR="004A553E" w:rsidRPr="00A059AD" w:rsidRDefault="004A553E" w:rsidP="004A553E">
      <w:pPr>
        <w:overflowPunct/>
        <w:textAlignment w:val="auto"/>
        <w:rPr>
          <w:rFonts w:ascii="Arial" w:hAnsi="Arial" w:cs="Arial"/>
          <w:color w:val="000000"/>
          <w:sz w:val="22"/>
          <w:szCs w:val="22"/>
          <w:lang w:eastAsia="en-GB"/>
        </w:rPr>
      </w:pPr>
      <w:r w:rsidRPr="00A059AD">
        <w:rPr>
          <w:rFonts w:ascii="Arial" w:hAnsi="Arial" w:cs="Arial"/>
          <w:color w:val="000000"/>
          <w:sz w:val="22"/>
          <w:szCs w:val="22"/>
          <w:lang w:eastAsia="en-GB"/>
        </w:rPr>
        <w:t>The post holder must preserve the confidentiality of any information regarding patients, staff (in connection w</w:t>
      </w:r>
      <w:r w:rsidR="009B1A82" w:rsidRPr="00A059AD">
        <w:rPr>
          <w:rFonts w:ascii="Arial" w:hAnsi="Arial" w:cs="Arial"/>
          <w:color w:val="000000"/>
          <w:sz w:val="22"/>
          <w:szCs w:val="22"/>
          <w:lang w:eastAsia="en-GB"/>
        </w:rPr>
        <w:t xml:space="preserve">ith their employment), and </w:t>
      </w:r>
      <w:r w:rsidR="009B1474">
        <w:rPr>
          <w:rFonts w:ascii="Arial" w:hAnsi="Arial" w:cs="Arial"/>
          <w:color w:val="000000"/>
          <w:sz w:val="22"/>
          <w:szCs w:val="22"/>
          <w:lang w:eastAsia="en-GB"/>
        </w:rPr>
        <w:t>Practice Plus Group</w:t>
      </w:r>
      <w:r w:rsidR="009B1A82" w:rsidRPr="00A059AD">
        <w:rPr>
          <w:rFonts w:ascii="Arial" w:hAnsi="Arial" w:cs="Arial"/>
          <w:color w:val="000000"/>
          <w:sz w:val="22"/>
          <w:szCs w:val="22"/>
          <w:lang w:eastAsia="en-GB"/>
        </w:rPr>
        <w:t xml:space="preserve"> </w:t>
      </w:r>
      <w:r w:rsidRPr="00A059AD">
        <w:rPr>
          <w:rFonts w:ascii="Arial" w:hAnsi="Arial" w:cs="Arial"/>
          <w:color w:val="000000"/>
          <w:sz w:val="22"/>
          <w:szCs w:val="22"/>
          <w:lang w:eastAsia="en-GB"/>
        </w:rPr>
        <w:t xml:space="preserve">business and this obligation shall continue indefinitely. This is also in accordance with the Code of Confidentiality and the Data Protection Act 1998. </w:t>
      </w:r>
    </w:p>
    <w:p w14:paraId="131C0B55" w14:textId="77777777" w:rsidR="00E12AEA" w:rsidRPr="00A059AD" w:rsidRDefault="00E12AEA" w:rsidP="004A553E">
      <w:pPr>
        <w:overflowPunct/>
        <w:textAlignment w:val="auto"/>
        <w:rPr>
          <w:rFonts w:ascii="Arial" w:hAnsi="Arial" w:cs="Arial"/>
          <w:color w:val="000000"/>
          <w:sz w:val="22"/>
          <w:szCs w:val="22"/>
          <w:lang w:eastAsia="en-GB"/>
        </w:rPr>
      </w:pPr>
    </w:p>
    <w:p w14:paraId="35EB6DDB" w14:textId="77777777" w:rsidR="00E12AEA" w:rsidRDefault="00A059AD" w:rsidP="00E12AEA">
      <w:pPr>
        <w:tabs>
          <w:tab w:val="num" w:pos="426"/>
        </w:tabs>
        <w:rPr>
          <w:rFonts w:ascii="Arial" w:hAnsi="Arial" w:cs="Arial"/>
          <w:sz w:val="22"/>
          <w:szCs w:val="22"/>
        </w:rPr>
      </w:pPr>
      <w:r w:rsidRPr="00A059AD">
        <w:rPr>
          <w:rFonts w:ascii="Arial" w:hAnsi="Arial" w:cs="Arial"/>
          <w:sz w:val="22"/>
          <w:szCs w:val="22"/>
        </w:rPr>
        <w:t>The post holder must</w:t>
      </w:r>
      <w:r w:rsidR="00E12AEA" w:rsidRPr="00A059AD">
        <w:rPr>
          <w:rFonts w:ascii="Arial" w:hAnsi="Arial" w:cs="Arial"/>
          <w:sz w:val="22"/>
          <w:szCs w:val="22"/>
        </w:rPr>
        <w:t xml:space="preserve"> comply with national and corporate policy in respect of the Duty of Candour principles</w:t>
      </w:r>
    </w:p>
    <w:p w14:paraId="23E24A52" w14:textId="77777777" w:rsidR="00A059AD" w:rsidRDefault="00A059AD" w:rsidP="00E12AEA">
      <w:pPr>
        <w:tabs>
          <w:tab w:val="num" w:pos="426"/>
        </w:tabs>
        <w:rPr>
          <w:rFonts w:ascii="Arial" w:hAnsi="Arial" w:cs="Arial"/>
          <w:sz w:val="22"/>
          <w:szCs w:val="22"/>
        </w:rPr>
      </w:pPr>
    </w:p>
    <w:p w14:paraId="3B49E483" w14:textId="77777777" w:rsidR="00A059AD" w:rsidRPr="00A059AD" w:rsidRDefault="00A059AD" w:rsidP="00E12AEA">
      <w:pPr>
        <w:tabs>
          <w:tab w:val="num" w:pos="426"/>
        </w:tabs>
        <w:rPr>
          <w:rFonts w:ascii="Arial" w:hAnsi="Arial" w:cs="Arial"/>
          <w:sz w:val="22"/>
          <w:szCs w:val="22"/>
        </w:rPr>
      </w:pPr>
      <w:r w:rsidRPr="00A059AD">
        <w:rPr>
          <w:rFonts w:ascii="Arial" w:hAnsi="Arial" w:cs="Arial"/>
          <w:b/>
          <w:color w:val="7030A0"/>
          <w:sz w:val="24"/>
          <w:szCs w:val="24"/>
        </w:rPr>
        <w:t>Raising Concerns</w:t>
      </w:r>
      <w:r w:rsidRPr="00A059AD">
        <w:rPr>
          <w:rFonts w:ascii="Verdana" w:hAnsi="Verdana"/>
          <w:color w:val="7030A0"/>
        </w:rPr>
        <w:t xml:space="preserve"> </w:t>
      </w:r>
      <w:r w:rsidRPr="00491657">
        <w:rPr>
          <w:rFonts w:ascii="Verdana" w:hAnsi="Verdana"/>
        </w:rPr>
        <w:br/>
      </w:r>
      <w:r w:rsidRPr="00A059AD">
        <w:rPr>
          <w:rFonts w:ascii="Arial" w:hAnsi="Arial" w:cs="Arial"/>
          <w:sz w:val="22"/>
          <w:szCs w:val="22"/>
        </w:rPr>
        <w:t>It is everyone’s responsibility to draw attention to any practice or behaviour which could put patients or staff at risk.</w:t>
      </w:r>
      <w:r w:rsidRPr="00491657">
        <w:rPr>
          <w:rFonts w:ascii="Verdana" w:hAnsi="Verdana"/>
        </w:rPr>
        <w:t xml:space="preserve">   </w:t>
      </w:r>
    </w:p>
    <w:p w14:paraId="1CD03C53" w14:textId="77777777" w:rsidR="00E12AEA" w:rsidRPr="00A059AD" w:rsidRDefault="00E12AEA" w:rsidP="004A553E">
      <w:pPr>
        <w:overflowPunct/>
        <w:textAlignment w:val="auto"/>
        <w:rPr>
          <w:rFonts w:ascii="Arial" w:hAnsi="Arial" w:cs="Arial"/>
          <w:color w:val="7030A0"/>
          <w:lang w:eastAsia="en-GB"/>
        </w:rPr>
      </w:pPr>
    </w:p>
    <w:p w14:paraId="7BA7019C" w14:textId="77777777" w:rsidR="00A059AD" w:rsidRPr="00A059AD" w:rsidRDefault="00A059AD" w:rsidP="00A059AD">
      <w:pPr>
        <w:pStyle w:val="Default"/>
        <w:rPr>
          <w:rFonts w:ascii="Arial" w:hAnsi="Arial" w:cs="Arial"/>
          <w:b/>
          <w:color w:val="7030A0"/>
        </w:rPr>
      </w:pPr>
      <w:r w:rsidRPr="00A059AD">
        <w:rPr>
          <w:rFonts w:ascii="Arial" w:hAnsi="Arial" w:cs="Arial"/>
          <w:b/>
          <w:color w:val="7030A0"/>
        </w:rPr>
        <w:t>Data Protection/GDPR</w:t>
      </w:r>
    </w:p>
    <w:p w14:paraId="50F5A61F" w14:textId="77777777" w:rsidR="00A059AD" w:rsidRPr="00A059AD" w:rsidRDefault="00A059AD" w:rsidP="00A059AD">
      <w:pPr>
        <w:tabs>
          <w:tab w:val="left" w:pos="-720"/>
        </w:tabs>
        <w:suppressAutoHyphens/>
        <w:jc w:val="both"/>
        <w:rPr>
          <w:rFonts w:ascii="Arial" w:hAnsi="Arial" w:cs="Arial"/>
          <w:sz w:val="22"/>
          <w:szCs w:val="22"/>
          <w:lang w:val="en-US"/>
        </w:rPr>
      </w:pPr>
      <w:r w:rsidRPr="00A059AD">
        <w:rPr>
          <w:rFonts w:ascii="Arial" w:hAnsi="Arial" w:cs="Arial"/>
          <w:sz w:val="22"/>
          <w:szCs w:val="22"/>
          <w:lang w:val="en-US"/>
        </w:rPr>
        <w:t>The post holder must at all times respect the confidentiality of information in line with the requireme</w:t>
      </w:r>
      <w:r w:rsidR="009B1474">
        <w:rPr>
          <w:rFonts w:ascii="Arial" w:hAnsi="Arial" w:cs="Arial"/>
          <w:sz w:val="22"/>
          <w:szCs w:val="22"/>
          <w:lang w:val="en-US"/>
        </w:rPr>
        <w:t>nts of the Data Protection Act/</w:t>
      </w:r>
      <w:r w:rsidR="009B1474" w:rsidRPr="00A059AD">
        <w:rPr>
          <w:rFonts w:ascii="Arial" w:hAnsi="Arial" w:cs="Arial"/>
          <w:sz w:val="22"/>
          <w:szCs w:val="22"/>
          <w:lang w:val="en-US"/>
        </w:rPr>
        <w:t>GDPR.</w:t>
      </w:r>
      <w:r w:rsidRPr="00A059AD">
        <w:rPr>
          <w:rFonts w:ascii="Arial" w:hAnsi="Arial" w:cs="Arial"/>
          <w:sz w:val="22"/>
          <w:szCs w:val="22"/>
          <w:lang w:val="en-US"/>
        </w:rPr>
        <w:t xml:space="preserve">  This includes, if required to do so, obtain, process and/or use information held on a computer in a fair and lawful way, to hold data only for the specified registered purposes and to use or disclose data only to authorised persons or organisations as instructed.</w:t>
      </w:r>
    </w:p>
    <w:p w14:paraId="7AF2D531" w14:textId="77777777" w:rsidR="004A553E" w:rsidRPr="004A553E" w:rsidRDefault="004A553E" w:rsidP="004A553E">
      <w:pPr>
        <w:overflowPunct/>
        <w:textAlignment w:val="auto"/>
        <w:rPr>
          <w:rFonts w:ascii="Verdana" w:hAnsi="Verdana" w:cs="Verdana"/>
          <w:color w:val="000000"/>
          <w:lang w:eastAsia="en-GB"/>
        </w:rPr>
      </w:pPr>
    </w:p>
    <w:p w14:paraId="50E9A226" w14:textId="77777777" w:rsidR="004A553E" w:rsidRPr="00A059AD" w:rsidRDefault="004A553E" w:rsidP="004A553E">
      <w:pPr>
        <w:overflowPunct/>
        <w:textAlignment w:val="auto"/>
        <w:rPr>
          <w:rFonts w:ascii="Arial" w:hAnsi="Arial" w:cs="Arial"/>
          <w:b/>
          <w:bCs/>
          <w:color w:val="7030A0"/>
          <w:sz w:val="24"/>
          <w:szCs w:val="24"/>
          <w:lang w:eastAsia="en-GB"/>
        </w:rPr>
      </w:pPr>
      <w:r w:rsidRPr="00A059AD">
        <w:rPr>
          <w:rFonts w:ascii="Arial" w:hAnsi="Arial" w:cs="Arial"/>
          <w:b/>
          <w:bCs/>
          <w:color w:val="7030A0"/>
          <w:sz w:val="24"/>
          <w:szCs w:val="24"/>
          <w:lang w:eastAsia="en-GB"/>
        </w:rPr>
        <w:t xml:space="preserve">Health and safety </w:t>
      </w:r>
    </w:p>
    <w:p w14:paraId="2DFE74A1" w14:textId="77777777" w:rsidR="004A553E" w:rsidRPr="00A059AD" w:rsidRDefault="004A553E" w:rsidP="004A553E">
      <w:pPr>
        <w:overflowPunct/>
        <w:textAlignment w:val="auto"/>
        <w:rPr>
          <w:rFonts w:ascii="Arial" w:hAnsi="Arial" w:cs="Arial"/>
          <w:color w:val="000000"/>
          <w:sz w:val="22"/>
          <w:szCs w:val="22"/>
          <w:lang w:eastAsia="en-GB"/>
        </w:rPr>
      </w:pPr>
      <w:r w:rsidRPr="00A059AD">
        <w:rPr>
          <w:rFonts w:ascii="Arial" w:hAnsi="Arial" w:cs="Arial"/>
          <w:color w:val="000000"/>
          <w:sz w:val="22"/>
          <w:szCs w:val="22"/>
          <w:lang w:eastAsia="en-GB"/>
        </w:rPr>
        <w:t xml:space="preserve">Employees must be aware of the responsibilities placed on them under the Health and Safety at Work Act (1974), to ensure that the agreed safety procedures are carried out to maintain a safe environment for patients, employees and visitors. </w:t>
      </w:r>
    </w:p>
    <w:p w14:paraId="15CD22C0" w14:textId="77777777" w:rsidR="004A553E" w:rsidRPr="004A553E" w:rsidRDefault="004A553E" w:rsidP="004A553E">
      <w:pPr>
        <w:overflowPunct/>
        <w:textAlignment w:val="auto"/>
        <w:rPr>
          <w:rFonts w:ascii="Verdana" w:hAnsi="Verdana" w:cs="Verdana"/>
          <w:color w:val="000000"/>
          <w:lang w:eastAsia="en-GB"/>
        </w:rPr>
      </w:pPr>
    </w:p>
    <w:p w14:paraId="090FBAEF" w14:textId="77777777" w:rsidR="007F311B" w:rsidRDefault="007F311B" w:rsidP="004A553E">
      <w:pPr>
        <w:overflowPunct/>
        <w:textAlignment w:val="auto"/>
        <w:rPr>
          <w:rFonts w:ascii="Arial" w:hAnsi="Arial" w:cs="Arial"/>
          <w:b/>
          <w:bCs/>
          <w:color w:val="7030A0"/>
          <w:sz w:val="24"/>
          <w:szCs w:val="24"/>
          <w:lang w:eastAsia="en-GB"/>
        </w:rPr>
      </w:pPr>
    </w:p>
    <w:p w14:paraId="2CB3D3E6" w14:textId="77777777" w:rsidR="007F311B" w:rsidRDefault="007F311B" w:rsidP="004A553E">
      <w:pPr>
        <w:overflowPunct/>
        <w:textAlignment w:val="auto"/>
        <w:rPr>
          <w:rFonts w:ascii="Arial" w:hAnsi="Arial" w:cs="Arial"/>
          <w:b/>
          <w:bCs/>
          <w:color w:val="7030A0"/>
          <w:sz w:val="24"/>
          <w:szCs w:val="24"/>
          <w:lang w:eastAsia="en-GB"/>
        </w:rPr>
      </w:pPr>
    </w:p>
    <w:p w14:paraId="79BAE68E" w14:textId="3B830717" w:rsidR="004A553E" w:rsidRPr="00A059AD" w:rsidRDefault="004A553E" w:rsidP="004A553E">
      <w:pPr>
        <w:overflowPunct/>
        <w:textAlignment w:val="auto"/>
        <w:rPr>
          <w:rFonts w:ascii="Arial" w:hAnsi="Arial" w:cs="Arial"/>
          <w:b/>
          <w:bCs/>
          <w:color w:val="7030A0"/>
          <w:sz w:val="24"/>
          <w:szCs w:val="24"/>
          <w:lang w:eastAsia="en-GB"/>
        </w:rPr>
      </w:pPr>
      <w:r w:rsidRPr="00A059AD">
        <w:rPr>
          <w:rFonts w:ascii="Arial" w:hAnsi="Arial" w:cs="Arial"/>
          <w:b/>
          <w:bCs/>
          <w:color w:val="7030A0"/>
          <w:sz w:val="24"/>
          <w:szCs w:val="24"/>
          <w:lang w:eastAsia="en-GB"/>
        </w:rPr>
        <w:lastRenderedPageBreak/>
        <w:t xml:space="preserve">Risk management </w:t>
      </w:r>
    </w:p>
    <w:p w14:paraId="122BC861" w14:textId="77777777" w:rsidR="004A553E" w:rsidRPr="00A059AD" w:rsidRDefault="004A553E" w:rsidP="004A553E">
      <w:pPr>
        <w:overflowPunct/>
        <w:textAlignment w:val="auto"/>
        <w:rPr>
          <w:rFonts w:ascii="Arial" w:hAnsi="Arial" w:cs="Arial"/>
          <w:color w:val="000000"/>
          <w:sz w:val="22"/>
          <w:szCs w:val="22"/>
          <w:lang w:eastAsia="en-GB"/>
        </w:rPr>
      </w:pPr>
      <w:r w:rsidRPr="00A059AD">
        <w:rPr>
          <w:rFonts w:ascii="Arial" w:hAnsi="Arial" w:cs="Arial"/>
          <w:color w:val="000000"/>
          <w:sz w:val="22"/>
          <w:szCs w:val="22"/>
          <w:lang w:eastAsia="en-GB"/>
        </w:rPr>
        <w:t xml:space="preserve">All staff have a responsibility to report all clinical and non-clinical accidents or incidents promptly and when requested to co-operate with any investigations undertaken. </w:t>
      </w:r>
    </w:p>
    <w:p w14:paraId="34B2EF34" w14:textId="77777777" w:rsidR="00284405" w:rsidRDefault="00284405" w:rsidP="004A553E">
      <w:pPr>
        <w:overflowPunct/>
        <w:textAlignment w:val="auto"/>
        <w:rPr>
          <w:rFonts w:ascii="Verdana" w:hAnsi="Verdana" w:cs="Trebuchet MS"/>
          <w:bCs/>
          <w:sz w:val="24"/>
          <w:szCs w:val="24"/>
          <w:lang w:eastAsia="en-GB"/>
        </w:rPr>
      </w:pPr>
    </w:p>
    <w:p w14:paraId="4F8F800C" w14:textId="77777777" w:rsidR="00A059AD" w:rsidRPr="00A059AD" w:rsidRDefault="00A059AD" w:rsidP="004A553E">
      <w:pPr>
        <w:overflowPunct/>
        <w:textAlignment w:val="auto"/>
        <w:rPr>
          <w:rFonts w:ascii="Arial" w:hAnsi="Arial" w:cs="Arial"/>
          <w:b/>
          <w:bCs/>
          <w:sz w:val="24"/>
          <w:szCs w:val="24"/>
          <w:lang w:eastAsia="en-GB"/>
        </w:rPr>
      </w:pPr>
      <w:r w:rsidRPr="00A059AD">
        <w:rPr>
          <w:rFonts w:ascii="Arial" w:hAnsi="Arial" w:cs="Arial"/>
          <w:b/>
          <w:bCs/>
          <w:color w:val="7030A0"/>
          <w:sz w:val="24"/>
          <w:szCs w:val="24"/>
          <w:lang w:eastAsia="en-GB"/>
        </w:rPr>
        <w:t>Equality, diversity and inclusion</w:t>
      </w:r>
    </w:p>
    <w:p w14:paraId="04EB8791" w14:textId="15074306" w:rsidR="00A059AD" w:rsidRPr="00A059AD" w:rsidRDefault="009B1474" w:rsidP="00491657">
      <w:pPr>
        <w:pStyle w:val="Default"/>
        <w:rPr>
          <w:rFonts w:ascii="Arial" w:hAnsi="Arial" w:cs="Arial"/>
          <w:color w:val="auto"/>
          <w:sz w:val="22"/>
          <w:szCs w:val="22"/>
        </w:rPr>
      </w:pPr>
      <w:r>
        <w:rPr>
          <w:rFonts w:ascii="Arial" w:hAnsi="Arial" w:cs="Arial"/>
          <w:sz w:val="22"/>
          <w:szCs w:val="22"/>
        </w:rPr>
        <w:t>Practice Plus Group</w:t>
      </w:r>
      <w:r w:rsidR="00A059AD" w:rsidRPr="00A059AD">
        <w:rPr>
          <w:rFonts w:ascii="Arial" w:hAnsi="Arial" w:cs="Arial"/>
          <w:sz w:val="22"/>
          <w:szCs w:val="22"/>
        </w:rPr>
        <w:t xml:space="preserve"> </w:t>
      </w:r>
      <w:r w:rsidR="004A553E" w:rsidRPr="00A059AD">
        <w:rPr>
          <w:rFonts w:ascii="Arial" w:hAnsi="Arial" w:cs="Arial"/>
          <w:sz w:val="22"/>
          <w:szCs w:val="22"/>
        </w:rPr>
        <w:t xml:space="preserve">is committed to ensuring that all current and potential staff patients and visitors are treated with dignity, fairness and respect regardless of gender, race, disability sexual orientation, age, marital or civil partnership, religion or belief. Staff will be supported to challenge discriminatory behaviour. </w:t>
      </w:r>
      <w:r w:rsidR="00491657" w:rsidRPr="00A059AD">
        <w:rPr>
          <w:rFonts w:ascii="Arial" w:hAnsi="Arial" w:cs="Arial"/>
          <w:color w:val="auto"/>
          <w:sz w:val="22"/>
          <w:szCs w:val="22"/>
        </w:rPr>
        <w:t>In particular staff will protect the privacy and dignity of all patients at all points of their contact with the organisation</w:t>
      </w:r>
    </w:p>
    <w:p w14:paraId="5ABC70C2" w14:textId="77777777" w:rsidR="00A059AD" w:rsidRPr="00A059AD" w:rsidRDefault="009B1474" w:rsidP="00A059AD">
      <w:pPr>
        <w:overflowPunct/>
        <w:textAlignment w:val="auto"/>
        <w:rPr>
          <w:rFonts w:ascii="Arial" w:hAnsi="Arial" w:cs="Arial"/>
          <w:color w:val="000000"/>
          <w:sz w:val="22"/>
          <w:szCs w:val="22"/>
          <w:lang w:eastAsia="en-GB"/>
        </w:rPr>
      </w:pPr>
      <w:r>
        <w:rPr>
          <w:rFonts w:ascii="Arial" w:hAnsi="Arial" w:cs="Arial"/>
          <w:color w:val="000000"/>
          <w:sz w:val="22"/>
          <w:szCs w:val="22"/>
          <w:lang w:eastAsia="en-GB"/>
        </w:rPr>
        <w:t>Practice Plus Group</w:t>
      </w:r>
      <w:r w:rsidR="00A059AD" w:rsidRPr="00A059AD">
        <w:rPr>
          <w:rFonts w:ascii="Arial" w:hAnsi="Arial" w:cs="Arial"/>
          <w:color w:val="000000"/>
          <w:sz w:val="22"/>
          <w:szCs w:val="22"/>
          <w:lang w:eastAsia="en-GB"/>
        </w:rPr>
        <w:t xml:space="preserve"> is committed to promoting equal opportunities in employment and will keep under review its policies and procedures to ensure that the </w:t>
      </w:r>
      <w:proofErr w:type="gramStart"/>
      <w:r w:rsidR="00A059AD" w:rsidRPr="00A059AD">
        <w:rPr>
          <w:rFonts w:ascii="Arial" w:hAnsi="Arial" w:cs="Arial"/>
          <w:color w:val="000000"/>
          <w:sz w:val="22"/>
          <w:szCs w:val="22"/>
          <w:lang w:eastAsia="en-GB"/>
        </w:rPr>
        <w:t>job related</w:t>
      </w:r>
      <w:proofErr w:type="gramEnd"/>
      <w:r w:rsidR="00A059AD" w:rsidRPr="00A059AD">
        <w:rPr>
          <w:rFonts w:ascii="Arial" w:hAnsi="Arial" w:cs="Arial"/>
          <w:color w:val="000000"/>
          <w:sz w:val="22"/>
          <w:szCs w:val="22"/>
          <w:lang w:eastAsia="en-GB"/>
        </w:rPr>
        <w:t xml:space="preserve"> needs of all staff working in </w:t>
      </w:r>
      <w:r>
        <w:rPr>
          <w:rFonts w:ascii="Arial" w:hAnsi="Arial" w:cs="Arial"/>
          <w:color w:val="000000"/>
          <w:sz w:val="22"/>
          <w:szCs w:val="22"/>
          <w:lang w:eastAsia="en-GB"/>
        </w:rPr>
        <w:t>Practice Plus Group</w:t>
      </w:r>
      <w:r w:rsidR="00A059AD" w:rsidRPr="00A059AD">
        <w:rPr>
          <w:rFonts w:ascii="Arial" w:hAnsi="Arial" w:cs="Arial"/>
          <w:color w:val="000000"/>
          <w:sz w:val="22"/>
          <w:szCs w:val="22"/>
          <w:lang w:eastAsia="en-GB"/>
        </w:rPr>
        <w:t xml:space="preserve"> are recognised. </w:t>
      </w:r>
    </w:p>
    <w:p w14:paraId="0A3EAD54" w14:textId="77777777" w:rsidR="00491657" w:rsidRPr="00491657" w:rsidRDefault="00491657" w:rsidP="00491657">
      <w:pPr>
        <w:pStyle w:val="Default"/>
        <w:rPr>
          <w:color w:val="auto"/>
          <w:sz w:val="20"/>
          <w:szCs w:val="20"/>
        </w:rPr>
      </w:pPr>
    </w:p>
    <w:p w14:paraId="218C23BE" w14:textId="77777777" w:rsidR="00491657" w:rsidRPr="00A059AD" w:rsidRDefault="00A059AD" w:rsidP="00491657">
      <w:pPr>
        <w:pStyle w:val="Default"/>
        <w:rPr>
          <w:rFonts w:ascii="Arial" w:hAnsi="Arial" w:cs="Arial"/>
          <w:color w:val="auto"/>
          <w:sz w:val="22"/>
          <w:szCs w:val="22"/>
        </w:rPr>
      </w:pPr>
      <w:r>
        <w:rPr>
          <w:rFonts w:ascii="Arial" w:hAnsi="Arial" w:cs="Arial"/>
          <w:b/>
          <w:color w:val="7030A0"/>
        </w:rPr>
        <w:t>Safeguarding</w:t>
      </w:r>
      <w:r w:rsidR="00491657" w:rsidRPr="00491657">
        <w:rPr>
          <w:color w:val="auto"/>
          <w:sz w:val="20"/>
          <w:szCs w:val="20"/>
        </w:rPr>
        <w:br/>
      </w:r>
      <w:r w:rsidR="00491657" w:rsidRPr="00A059AD">
        <w:rPr>
          <w:rFonts w:ascii="Arial" w:hAnsi="Arial" w:cs="Arial"/>
          <w:color w:val="auto"/>
          <w:sz w:val="22"/>
          <w:szCs w:val="22"/>
        </w:rPr>
        <w:t>The patients referred to us for care must be able to trust that not only will they be safe from any abuse, bullying or intimidation from any member of staff  but that suspicions of external abuse will be dealt with appropriately.</w:t>
      </w:r>
      <w:r w:rsidR="00491657" w:rsidRPr="00491657">
        <w:rPr>
          <w:color w:val="auto"/>
          <w:sz w:val="20"/>
          <w:szCs w:val="20"/>
        </w:rPr>
        <w:t xml:space="preserve"> </w:t>
      </w:r>
      <w:r w:rsidRPr="00A059AD">
        <w:rPr>
          <w:rFonts w:ascii="Arial" w:hAnsi="Arial" w:cs="Arial"/>
          <w:color w:val="auto"/>
          <w:sz w:val="22"/>
          <w:szCs w:val="22"/>
        </w:rPr>
        <w:t>The post holder will comply to the</w:t>
      </w:r>
      <w:r w:rsidR="009B1474">
        <w:rPr>
          <w:rFonts w:ascii="Arial" w:hAnsi="Arial" w:cs="Arial"/>
          <w:color w:val="auto"/>
          <w:sz w:val="22"/>
          <w:szCs w:val="22"/>
        </w:rPr>
        <w:t xml:space="preserve"> Practice Plus Group</w:t>
      </w:r>
      <w:r w:rsidRPr="00A059AD">
        <w:rPr>
          <w:rFonts w:ascii="Arial" w:hAnsi="Arial" w:cs="Arial"/>
          <w:color w:val="auto"/>
          <w:sz w:val="22"/>
          <w:szCs w:val="22"/>
        </w:rPr>
        <w:t xml:space="preserve"> Safeguarding Framework and reporting structure.</w:t>
      </w:r>
    </w:p>
    <w:p w14:paraId="1843FAA8" w14:textId="77777777" w:rsidR="00491657" w:rsidRPr="00674398" w:rsidRDefault="00491657" w:rsidP="00491657">
      <w:pPr>
        <w:pStyle w:val="Default"/>
        <w:rPr>
          <w:color w:val="auto"/>
        </w:rPr>
      </w:pPr>
    </w:p>
    <w:p w14:paraId="02F3AF37" w14:textId="1B15FD84" w:rsidR="004A553E" w:rsidRDefault="00674398" w:rsidP="004A553E">
      <w:pPr>
        <w:overflowPunct/>
        <w:textAlignment w:val="auto"/>
        <w:rPr>
          <w:rFonts w:ascii="Arial" w:hAnsi="Arial" w:cs="Arial"/>
          <w:b/>
          <w:color w:val="7030A0"/>
          <w:sz w:val="24"/>
          <w:szCs w:val="24"/>
        </w:rPr>
      </w:pPr>
      <w:r>
        <w:rPr>
          <w:rFonts w:ascii="Arial" w:hAnsi="Arial" w:cs="Arial"/>
          <w:b/>
          <w:color w:val="7030A0"/>
          <w:sz w:val="24"/>
          <w:szCs w:val="24"/>
        </w:rPr>
        <w:t>Flexibility Statement</w:t>
      </w:r>
    </w:p>
    <w:p w14:paraId="6C024262" w14:textId="2901087D" w:rsidR="00674398" w:rsidRPr="00674398" w:rsidRDefault="00674398" w:rsidP="004A553E">
      <w:pPr>
        <w:overflowPunct/>
        <w:textAlignment w:val="auto"/>
        <w:rPr>
          <w:rFonts w:ascii="Verdana" w:hAnsi="Verdana"/>
          <w:bCs/>
          <w:sz w:val="22"/>
          <w:szCs w:val="22"/>
        </w:rPr>
      </w:pPr>
      <w:r>
        <w:rPr>
          <w:rFonts w:ascii="Arial" w:hAnsi="Arial" w:cs="Arial"/>
          <w:bCs/>
          <w:sz w:val="22"/>
          <w:szCs w:val="22"/>
        </w:rPr>
        <w:t>The content of this Jo</w:t>
      </w:r>
      <w:r w:rsidR="0024350D">
        <w:rPr>
          <w:rFonts w:ascii="Arial" w:hAnsi="Arial" w:cs="Arial"/>
          <w:bCs/>
          <w:sz w:val="22"/>
          <w:szCs w:val="22"/>
        </w:rPr>
        <w:t>b</w:t>
      </w:r>
      <w:r>
        <w:rPr>
          <w:rFonts w:ascii="Arial" w:hAnsi="Arial" w:cs="Arial"/>
          <w:bCs/>
          <w:sz w:val="22"/>
          <w:szCs w:val="22"/>
        </w:rPr>
        <w:t xml:space="preserve"> Description represents an outline of the post only and is therefore not a precise catalogue of duties and responsibilities. The Job Description is therefore intended to be flexible and is subject to review and amendment in light of changing circumstances, following consultation with the postholder.</w:t>
      </w:r>
    </w:p>
    <w:p w14:paraId="59957C96" w14:textId="77777777" w:rsidR="00A059AD" w:rsidRDefault="00A059AD" w:rsidP="004A553E">
      <w:pPr>
        <w:overflowPunct/>
        <w:textAlignment w:val="auto"/>
        <w:rPr>
          <w:rFonts w:ascii="Verdana" w:hAnsi="Verdana"/>
        </w:rPr>
      </w:pPr>
    </w:p>
    <w:p w14:paraId="56D97BC2" w14:textId="77777777" w:rsidR="00A059AD" w:rsidRPr="004A553E" w:rsidRDefault="00A059AD" w:rsidP="004A553E">
      <w:pPr>
        <w:overflowPunct/>
        <w:textAlignment w:val="auto"/>
        <w:rPr>
          <w:rFonts w:ascii="Verdana" w:hAnsi="Verdana" w:cs="Verdana"/>
          <w:color w:val="000000"/>
          <w:lang w:eastAsia="en-GB"/>
        </w:rPr>
      </w:pPr>
    </w:p>
    <w:p w14:paraId="706D9638" w14:textId="77777777" w:rsidR="004A553E" w:rsidRPr="004A553E" w:rsidRDefault="004A553E" w:rsidP="004A553E">
      <w:pPr>
        <w:overflowPunct/>
        <w:textAlignment w:val="auto"/>
        <w:rPr>
          <w:rFonts w:ascii="Verdana" w:hAnsi="Verdana" w:cs="Verdana"/>
          <w:color w:val="000000"/>
          <w:lang w:eastAsia="en-GB"/>
        </w:rPr>
      </w:pPr>
    </w:p>
    <w:p w14:paraId="33492C0F" w14:textId="77777777" w:rsidR="004A553E" w:rsidRPr="004A553E" w:rsidRDefault="004A553E" w:rsidP="004A553E">
      <w:pPr>
        <w:overflowPunct/>
        <w:textAlignment w:val="auto"/>
        <w:rPr>
          <w:rFonts w:ascii="Verdana" w:hAnsi="Verdana" w:cs="Trebuchet MS"/>
          <w:b/>
          <w:bCs/>
          <w:color w:val="000000"/>
          <w:lang w:eastAsia="en-GB"/>
        </w:rPr>
      </w:pPr>
    </w:p>
    <w:p w14:paraId="117711FA" w14:textId="77777777" w:rsidR="001A44F0" w:rsidRPr="00AE0088" w:rsidRDefault="001A44F0" w:rsidP="00AE0088">
      <w:pPr>
        <w:rPr>
          <w:rFonts w:ascii="Verdana" w:hAnsi="Verdana" w:cs="Arial"/>
          <w:bCs/>
        </w:rPr>
        <w:sectPr w:rsidR="001A44F0" w:rsidRPr="00AE0088" w:rsidSect="008D259D">
          <w:headerReference w:type="default" r:id="rId7"/>
          <w:footerReference w:type="even" r:id="rId8"/>
          <w:footerReference w:type="default" r:id="rId9"/>
          <w:pgSz w:w="11907" w:h="16840" w:code="9"/>
          <w:pgMar w:top="1418" w:right="1418" w:bottom="1418" w:left="1418" w:header="720" w:footer="720" w:gutter="0"/>
          <w:cols w:space="720"/>
          <w:docGrid w:linePitch="272"/>
        </w:sectPr>
      </w:pPr>
    </w:p>
    <w:p w14:paraId="1FF96FBA" w14:textId="77777777" w:rsidR="004A553E" w:rsidRPr="008834F8" w:rsidRDefault="004A553E" w:rsidP="009B1A82">
      <w:pPr>
        <w:pBdr>
          <w:top w:val="single" w:sz="4" w:space="1" w:color="auto"/>
          <w:left w:val="single" w:sz="4" w:space="4" w:color="auto"/>
          <w:bottom w:val="single" w:sz="4" w:space="1" w:color="auto"/>
          <w:right w:val="single" w:sz="4" w:space="4" w:color="auto"/>
        </w:pBdr>
        <w:overflowPunct/>
        <w:textAlignment w:val="auto"/>
        <w:rPr>
          <w:rFonts w:ascii="Arial" w:eastAsia="Batang" w:hAnsi="Arial" w:cs="Arial"/>
          <w:b/>
          <w:color w:val="7030A0"/>
          <w:sz w:val="24"/>
          <w:szCs w:val="24"/>
          <w:lang w:eastAsia="ko-KR"/>
        </w:rPr>
      </w:pPr>
      <w:r w:rsidRPr="008834F8">
        <w:rPr>
          <w:rFonts w:ascii="Arial" w:eastAsia="Batang" w:hAnsi="Arial" w:cs="Arial"/>
          <w:b/>
          <w:color w:val="7030A0"/>
          <w:sz w:val="24"/>
          <w:szCs w:val="24"/>
          <w:lang w:eastAsia="ko-KR"/>
        </w:rPr>
        <w:lastRenderedPageBreak/>
        <w:t>PERSON SPECIFICATION FORM</w:t>
      </w:r>
    </w:p>
    <w:p w14:paraId="3F3FE61F" w14:textId="77777777" w:rsidR="009B670D" w:rsidRPr="008834F8" w:rsidRDefault="009B670D" w:rsidP="00AE0088">
      <w:pPr>
        <w:rPr>
          <w:rFonts w:ascii="Arial" w:hAnsi="Arial" w:cs="Arial"/>
          <w:b/>
          <w:sz w:val="24"/>
          <w:szCs w:val="24"/>
          <w:u w:val="single"/>
        </w:rPr>
      </w:pPr>
    </w:p>
    <w:p w14:paraId="116C0BE8" w14:textId="77777777" w:rsidR="009B670D" w:rsidRPr="008834F8" w:rsidRDefault="009B670D" w:rsidP="00AE0088">
      <w:pPr>
        <w:rPr>
          <w:rFonts w:ascii="Arial" w:hAnsi="Arial" w:cs="Arial"/>
          <w:sz w:val="24"/>
          <w:szCs w:val="24"/>
        </w:rPr>
      </w:pPr>
    </w:p>
    <w:p w14:paraId="7911722F" w14:textId="740AB01A" w:rsidR="009B670D" w:rsidRPr="008834F8" w:rsidRDefault="004A553E" w:rsidP="00AE0088">
      <w:pPr>
        <w:rPr>
          <w:rFonts w:ascii="Arial" w:hAnsi="Arial" w:cs="Arial"/>
          <w:sz w:val="24"/>
          <w:szCs w:val="24"/>
        </w:rPr>
      </w:pPr>
      <w:r w:rsidRPr="008834F8">
        <w:rPr>
          <w:rFonts w:ascii="Arial" w:hAnsi="Arial" w:cs="Arial"/>
          <w:b/>
          <w:sz w:val="24"/>
          <w:szCs w:val="24"/>
        </w:rPr>
        <w:t>Job title</w:t>
      </w:r>
      <w:r w:rsidR="009B670D" w:rsidRPr="008834F8">
        <w:rPr>
          <w:rFonts w:ascii="Arial" w:hAnsi="Arial" w:cs="Arial"/>
          <w:b/>
          <w:sz w:val="24"/>
          <w:szCs w:val="24"/>
        </w:rPr>
        <w:t>:</w:t>
      </w:r>
      <w:r w:rsidRPr="008834F8">
        <w:rPr>
          <w:rFonts w:ascii="Arial" w:hAnsi="Arial" w:cs="Arial"/>
          <w:sz w:val="24"/>
          <w:szCs w:val="24"/>
        </w:rPr>
        <w:tab/>
      </w:r>
      <w:r w:rsidRPr="008834F8">
        <w:rPr>
          <w:rFonts w:ascii="Arial" w:hAnsi="Arial" w:cs="Arial"/>
          <w:sz w:val="24"/>
          <w:szCs w:val="24"/>
        </w:rPr>
        <w:tab/>
      </w:r>
      <w:r w:rsidR="001F6AFA">
        <w:rPr>
          <w:rFonts w:ascii="Arial" w:hAnsi="Arial" w:cs="Arial"/>
          <w:sz w:val="24"/>
          <w:szCs w:val="24"/>
        </w:rPr>
        <w:t xml:space="preserve">Bank </w:t>
      </w:r>
      <w:r w:rsidR="005F58E5" w:rsidRPr="008834F8">
        <w:rPr>
          <w:rFonts w:ascii="Arial" w:hAnsi="Arial" w:cs="Arial"/>
          <w:sz w:val="24"/>
          <w:szCs w:val="24"/>
        </w:rPr>
        <w:t>Theatre Practitioner</w:t>
      </w:r>
      <w:r w:rsidR="00587837" w:rsidRPr="008834F8">
        <w:rPr>
          <w:rFonts w:ascii="Arial" w:hAnsi="Arial" w:cs="Arial"/>
          <w:sz w:val="24"/>
          <w:szCs w:val="24"/>
        </w:rPr>
        <w:t xml:space="preserve"> / Advanced Scrub Practitioner</w:t>
      </w:r>
    </w:p>
    <w:p w14:paraId="2D566A0A" w14:textId="77777777" w:rsidR="009B670D" w:rsidRPr="008834F8" w:rsidRDefault="009B670D" w:rsidP="00AE0088">
      <w:pPr>
        <w:rPr>
          <w:rFonts w:ascii="Arial" w:hAnsi="Arial" w:cs="Arial"/>
          <w:sz w:val="24"/>
          <w:szCs w:val="24"/>
        </w:rPr>
      </w:pPr>
    </w:p>
    <w:p w14:paraId="672EC9F0" w14:textId="77777777" w:rsidR="009B670D" w:rsidRPr="008834F8" w:rsidRDefault="009B670D" w:rsidP="00AE0088">
      <w:pPr>
        <w:rPr>
          <w:rFonts w:ascii="Arial" w:hAnsi="Arial" w:cs="Arial"/>
          <w:sz w:val="24"/>
          <w:szCs w:val="24"/>
        </w:rPr>
      </w:pPr>
      <w:r w:rsidRPr="008834F8">
        <w:rPr>
          <w:rFonts w:ascii="Arial" w:hAnsi="Arial" w:cs="Arial"/>
          <w:b/>
          <w:sz w:val="24"/>
          <w:szCs w:val="24"/>
        </w:rPr>
        <w:t>D</w:t>
      </w:r>
      <w:r w:rsidR="004A553E" w:rsidRPr="008834F8">
        <w:rPr>
          <w:rFonts w:ascii="Arial" w:hAnsi="Arial" w:cs="Arial"/>
          <w:b/>
          <w:sz w:val="24"/>
          <w:szCs w:val="24"/>
        </w:rPr>
        <w:t>epartment</w:t>
      </w:r>
      <w:r w:rsidRPr="008834F8">
        <w:rPr>
          <w:rFonts w:ascii="Arial" w:hAnsi="Arial" w:cs="Arial"/>
          <w:b/>
          <w:sz w:val="24"/>
          <w:szCs w:val="24"/>
        </w:rPr>
        <w:t>:</w:t>
      </w:r>
      <w:r w:rsidRPr="008834F8">
        <w:rPr>
          <w:rFonts w:ascii="Arial" w:hAnsi="Arial" w:cs="Arial"/>
          <w:sz w:val="24"/>
          <w:szCs w:val="24"/>
        </w:rPr>
        <w:tab/>
      </w:r>
      <w:r w:rsidRPr="008834F8">
        <w:rPr>
          <w:rFonts w:ascii="Arial" w:hAnsi="Arial" w:cs="Arial"/>
          <w:sz w:val="24"/>
          <w:szCs w:val="24"/>
        </w:rPr>
        <w:tab/>
      </w:r>
      <w:r w:rsidR="005F58E5" w:rsidRPr="008834F8">
        <w:rPr>
          <w:rFonts w:ascii="Arial" w:hAnsi="Arial" w:cs="Arial"/>
          <w:sz w:val="24"/>
          <w:szCs w:val="24"/>
        </w:rPr>
        <w:t>Theatre</w:t>
      </w:r>
    </w:p>
    <w:p w14:paraId="0905E0E5" w14:textId="77777777" w:rsidR="009B670D" w:rsidRDefault="009B670D" w:rsidP="00AE0088">
      <w:pPr>
        <w:rPr>
          <w:rFonts w:ascii="Verdana" w:hAnsi="Verdana" w:cs="Arial"/>
        </w:rPr>
      </w:pPr>
    </w:p>
    <w:p w14:paraId="41916976" w14:textId="77777777" w:rsidR="004A553E" w:rsidRPr="00AE0088" w:rsidRDefault="004A553E" w:rsidP="00AE0088">
      <w:pPr>
        <w:rPr>
          <w:rFonts w:ascii="Verdana" w:hAnsi="Verdana" w:cs="Arial"/>
        </w:rPr>
      </w:pPr>
    </w:p>
    <w:tbl>
      <w:tblPr>
        <w:tblW w:w="903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013"/>
        <w:gridCol w:w="3013"/>
        <w:gridCol w:w="3013"/>
      </w:tblGrid>
      <w:tr w:rsidR="002F7580" w:rsidRPr="00AE0088" w14:paraId="4B20ED9F" w14:textId="77777777" w:rsidTr="004A553E">
        <w:trPr>
          <w:trHeight w:val="487"/>
        </w:trPr>
        <w:tc>
          <w:tcPr>
            <w:tcW w:w="3013" w:type="dxa"/>
          </w:tcPr>
          <w:p w14:paraId="0287BD85" w14:textId="77777777" w:rsidR="002F7580" w:rsidRPr="008834F8" w:rsidRDefault="004A553E" w:rsidP="00AE0088">
            <w:pPr>
              <w:rPr>
                <w:rFonts w:ascii="Arial" w:hAnsi="Arial" w:cs="Arial"/>
                <w:b/>
                <w:sz w:val="22"/>
                <w:szCs w:val="22"/>
              </w:rPr>
            </w:pPr>
            <w:r w:rsidRPr="008834F8">
              <w:rPr>
                <w:rFonts w:ascii="Arial" w:hAnsi="Arial" w:cs="Arial"/>
                <w:b/>
                <w:sz w:val="22"/>
                <w:szCs w:val="22"/>
              </w:rPr>
              <w:t>Factors</w:t>
            </w:r>
          </w:p>
          <w:p w14:paraId="2C7E4F24" w14:textId="77777777" w:rsidR="002F7580" w:rsidRPr="008834F8" w:rsidRDefault="002F7580" w:rsidP="00AE0088">
            <w:pPr>
              <w:rPr>
                <w:rFonts w:ascii="Arial" w:hAnsi="Arial" w:cs="Arial"/>
                <w:b/>
                <w:sz w:val="22"/>
                <w:szCs w:val="22"/>
              </w:rPr>
            </w:pPr>
          </w:p>
        </w:tc>
        <w:tc>
          <w:tcPr>
            <w:tcW w:w="3013" w:type="dxa"/>
          </w:tcPr>
          <w:p w14:paraId="04AED7EC" w14:textId="77777777" w:rsidR="002F7580" w:rsidRPr="008834F8" w:rsidRDefault="004A553E" w:rsidP="00AE0088">
            <w:pPr>
              <w:rPr>
                <w:rFonts w:ascii="Arial" w:hAnsi="Arial" w:cs="Arial"/>
                <w:b/>
                <w:sz w:val="22"/>
                <w:szCs w:val="22"/>
              </w:rPr>
            </w:pPr>
            <w:r w:rsidRPr="008834F8">
              <w:rPr>
                <w:rFonts w:ascii="Arial" w:hAnsi="Arial" w:cs="Arial"/>
                <w:b/>
                <w:sz w:val="22"/>
                <w:szCs w:val="22"/>
              </w:rPr>
              <w:t>Essential</w:t>
            </w:r>
          </w:p>
        </w:tc>
        <w:tc>
          <w:tcPr>
            <w:tcW w:w="3013" w:type="dxa"/>
          </w:tcPr>
          <w:p w14:paraId="429E39EC" w14:textId="77777777" w:rsidR="002F7580" w:rsidRPr="008834F8" w:rsidRDefault="004A553E" w:rsidP="00AE0088">
            <w:pPr>
              <w:rPr>
                <w:rFonts w:ascii="Arial" w:hAnsi="Arial" w:cs="Arial"/>
                <w:b/>
                <w:sz w:val="22"/>
                <w:szCs w:val="22"/>
              </w:rPr>
            </w:pPr>
            <w:r w:rsidRPr="008834F8">
              <w:rPr>
                <w:rFonts w:ascii="Arial" w:hAnsi="Arial" w:cs="Arial"/>
                <w:b/>
                <w:sz w:val="22"/>
                <w:szCs w:val="22"/>
              </w:rPr>
              <w:t>Desirable</w:t>
            </w:r>
          </w:p>
        </w:tc>
      </w:tr>
      <w:tr w:rsidR="002F7580" w:rsidRPr="00AE0088" w14:paraId="333F4F1C" w14:textId="77777777" w:rsidTr="004A553E">
        <w:trPr>
          <w:trHeight w:val="466"/>
        </w:trPr>
        <w:tc>
          <w:tcPr>
            <w:tcW w:w="3013" w:type="dxa"/>
          </w:tcPr>
          <w:p w14:paraId="4948D343" w14:textId="77777777" w:rsidR="002F7580" w:rsidRPr="008834F8" w:rsidRDefault="004A553E" w:rsidP="004A553E">
            <w:pPr>
              <w:numPr>
                <w:ilvl w:val="0"/>
                <w:numId w:val="20"/>
              </w:numPr>
              <w:tabs>
                <w:tab w:val="clear" w:pos="720"/>
                <w:tab w:val="num" w:pos="284"/>
              </w:tabs>
              <w:ind w:left="284" w:hanging="284"/>
              <w:rPr>
                <w:rFonts w:ascii="Arial" w:hAnsi="Arial" w:cs="Arial"/>
                <w:sz w:val="22"/>
                <w:szCs w:val="22"/>
              </w:rPr>
            </w:pPr>
            <w:r w:rsidRPr="008834F8">
              <w:rPr>
                <w:rFonts w:ascii="Arial" w:hAnsi="Arial" w:cs="Arial"/>
                <w:sz w:val="22"/>
                <w:szCs w:val="22"/>
              </w:rPr>
              <w:t>Physical requirements</w:t>
            </w:r>
          </w:p>
          <w:p w14:paraId="09DD9DC4" w14:textId="77777777" w:rsidR="002F7580" w:rsidRPr="008834F8" w:rsidRDefault="002F7580" w:rsidP="004A553E">
            <w:pPr>
              <w:tabs>
                <w:tab w:val="num" w:pos="284"/>
              </w:tabs>
              <w:ind w:left="284" w:hanging="284"/>
              <w:rPr>
                <w:rFonts w:ascii="Arial" w:hAnsi="Arial" w:cs="Arial"/>
                <w:sz w:val="22"/>
                <w:szCs w:val="22"/>
              </w:rPr>
            </w:pPr>
          </w:p>
        </w:tc>
        <w:tc>
          <w:tcPr>
            <w:tcW w:w="3013" w:type="dxa"/>
          </w:tcPr>
          <w:p w14:paraId="15FA1550" w14:textId="77777777" w:rsidR="002F7580" w:rsidRPr="008834F8" w:rsidRDefault="002F7580" w:rsidP="004A553E">
            <w:pPr>
              <w:numPr>
                <w:ilvl w:val="0"/>
                <w:numId w:val="8"/>
              </w:numPr>
              <w:tabs>
                <w:tab w:val="clear" w:pos="720"/>
                <w:tab w:val="num" w:pos="176"/>
              </w:tabs>
              <w:ind w:left="176" w:hanging="176"/>
              <w:rPr>
                <w:rFonts w:ascii="Arial" w:hAnsi="Arial" w:cs="Arial"/>
                <w:sz w:val="22"/>
                <w:szCs w:val="22"/>
              </w:rPr>
            </w:pPr>
            <w:r w:rsidRPr="008834F8">
              <w:rPr>
                <w:rFonts w:ascii="Arial" w:hAnsi="Arial" w:cs="Arial"/>
                <w:sz w:val="22"/>
                <w:szCs w:val="22"/>
              </w:rPr>
              <w:t>Satisfactory Occupational Health clearance for the role specified.</w:t>
            </w:r>
          </w:p>
          <w:p w14:paraId="36105EE0" w14:textId="77777777" w:rsidR="002F7580" w:rsidRPr="008834F8" w:rsidRDefault="00A9376E" w:rsidP="004A553E">
            <w:pPr>
              <w:numPr>
                <w:ilvl w:val="0"/>
                <w:numId w:val="7"/>
              </w:numPr>
              <w:tabs>
                <w:tab w:val="clear" w:pos="720"/>
                <w:tab w:val="num" w:pos="176"/>
              </w:tabs>
              <w:ind w:left="176" w:hanging="176"/>
              <w:rPr>
                <w:rFonts w:ascii="Arial" w:hAnsi="Arial" w:cs="Arial"/>
                <w:sz w:val="22"/>
                <w:szCs w:val="22"/>
              </w:rPr>
            </w:pPr>
            <w:r w:rsidRPr="008834F8">
              <w:rPr>
                <w:rFonts w:ascii="Arial" w:hAnsi="Arial" w:cs="Arial"/>
                <w:sz w:val="22"/>
                <w:szCs w:val="22"/>
              </w:rPr>
              <w:t>Good attendance record</w:t>
            </w:r>
          </w:p>
          <w:p w14:paraId="2D1495C9" w14:textId="77777777" w:rsidR="00FD642F" w:rsidRPr="008834F8" w:rsidRDefault="00FD642F" w:rsidP="004A553E">
            <w:pPr>
              <w:numPr>
                <w:ilvl w:val="0"/>
                <w:numId w:val="7"/>
              </w:numPr>
              <w:tabs>
                <w:tab w:val="clear" w:pos="720"/>
                <w:tab w:val="num" w:pos="176"/>
              </w:tabs>
              <w:ind w:left="176" w:hanging="176"/>
              <w:rPr>
                <w:rFonts w:ascii="Arial" w:hAnsi="Arial" w:cs="Arial"/>
                <w:sz w:val="22"/>
                <w:szCs w:val="22"/>
              </w:rPr>
            </w:pPr>
            <w:r w:rsidRPr="008834F8">
              <w:rPr>
                <w:rFonts w:ascii="Arial" w:hAnsi="Arial" w:cs="Arial"/>
                <w:sz w:val="22"/>
                <w:szCs w:val="22"/>
              </w:rPr>
              <w:t>Able to walk and stand for majority of working time.</w:t>
            </w:r>
          </w:p>
          <w:p w14:paraId="09C314C4" w14:textId="77777777" w:rsidR="004A553E" w:rsidRPr="008834F8" w:rsidRDefault="004A553E" w:rsidP="004A553E">
            <w:pPr>
              <w:rPr>
                <w:rFonts w:ascii="Arial" w:hAnsi="Arial" w:cs="Arial"/>
                <w:sz w:val="22"/>
                <w:szCs w:val="22"/>
              </w:rPr>
            </w:pPr>
          </w:p>
        </w:tc>
        <w:tc>
          <w:tcPr>
            <w:tcW w:w="3013" w:type="dxa"/>
          </w:tcPr>
          <w:p w14:paraId="1C006764" w14:textId="77777777" w:rsidR="002F7580" w:rsidRPr="008834F8" w:rsidRDefault="002F7580" w:rsidP="004A553E">
            <w:pPr>
              <w:tabs>
                <w:tab w:val="num" w:pos="176"/>
              </w:tabs>
              <w:ind w:left="176" w:hanging="176"/>
              <w:rPr>
                <w:rFonts w:ascii="Arial" w:hAnsi="Arial" w:cs="Arial"/>
                <w:sz w:val="22"/>
                <w:szCs w:val="22"/>
              </w:rPr>
            </w:pPr>
          </w:p>
          <w:p w14:paraId="568B260B" w14:textId="77777777" w:rsidR="004A553E" w:rsidRPr="008834F8" w:rsidRDefault="004A553E" w:rsidP="004A553E">
            <w:pPr>
              <w:tabs>
                <w:tab w:val="num" w:pos="176"/>
              </w:tabs>
              <w:ind w:left="176" w:hanging="176"/>
              <w:rPr>
                <w:rFonts w:ascii="Arial" w:hAnsi="Arial" w:cs="Arial"/>
                <w:sz w:val="22"/>
                <w:szCs w:val="22"/>
              </w:rPr>
            </w:pPr>
          </w:p>
        </w:tc>
      </w:tr>
      <w:tr w:rsidR="002F7580" w:rsidRPr="00AE0088" w14:paraId="15D8F20A" w14:textId="77777777" w:rsidTr="004A553E">
        <w:trPr>
          <w:trHeight w:val="1399"/>
        </w:trPr>
        <w:tc>
          <w:tcPr>
            <w:tcW w:w="3013" w:type="dxa"/>
          </w:tcPr>
          <w:p w14:paraId="1ECABA38" w14:textId="77777777" w:rsidR="002F7580" w:rsidRPr="008834F8" w:rsidRDefault="004A553E" w:rsidP="004A553E">
            <w:pPr>
              <w:numPr>
                <w:ilvl w:val="0"/>
                <w:numId w:val="20"/>
              </w:numPr>
              <w:tabs>
                <w:tab w:val="clear" w:pos="720"/>
                <w:tab w:val="num" w:pos="284"/>
              </w:tabs>
              <w:ind w:left="284" w:hanging="284"/>
              <w:rPr>
                <w:rFonts w:ascii="Arial" w:hAnsi="Arial" w:cs="Arial"/>
                <w:sz w:val="22"/>
                <w:szCs w:val="22"/>
              </w:rPr>
            </w:pPr>
            <w:r w:rsidRPr="008834F8">
              <w:rPr>
                <w:rFonts w:ascii="Arial" w:hAnsi="Arial" w:cs="Arial"/>
                <w:sz w:val="22"/>
                <w:szCs w:val="22"/>
              </w:rPr>
              <w:t>Education and qualifications</w:t>
            </w:r>
          </w:p>
        </w:tc>
        <w:tc>
          <w:tcPr>
            <w:tcW w:w="3013" w:type="dxa"/>
          </w:tcPr>
          <w:p w14:paraId="6256B009" w14:textId="77777777" w:rsidR="002F7580" w:rsidRPr="008834F8" w:rsidRDefault="002F7580" w:rsidP="004A553E">
            <w:pPr>
              <w:numPr>
                <w:ilvl w:val="0"/>
                <w:numId w:val="7"/>
              </w:numPr>
              <w:tabs>
                <w:tab w:val="clear" w:pos="720"/>
                <w:tab w:val="num" w:pos="176"/>
              </w:tabs>
              <w:ind w:left="176" w:hanging="176"/>
              <w:rPr>
                <w:rFonts w:ascii="Arial" w:hAnsi="Arial" w:cs="Arial"/>
                <w:sz w:val="22"/>
                <w:szCs w:val="22"/>
              </w:rPr>
            </w:pPr>
            <w:r w:rsidRPr="008834F8">
              <w:rPr>
                <w:rFonts w:ascii="Arial" w:hAnsi="Arial" w:cs="Arial"/>
                <w:sz w:val="22"/>
                <w:szCs w:val="22"/>
              </w:rPr>
              <w:t>RN Level 1 or 2</w:t>
            </w:r>
            <w:r w:rsidR="00A9376E" w:rsidRPr="008834F8">
              <w:rPr>
                <w:rFonts w:ascii="Arial" w:hAnsi="Arial" w:cs="Arial"/>
                <w:sz w:val="22"/>
                <w:szCs w:val="22"/>
              </w:rPr>
              <w:t xml:space="preserve"> / ODP</w:t>
            </w:r>
          </w:p>
          <w:p w14:paraId="32AC443A" w14:textId="77777777" w:rsidR="002F7580" w:rsidRPr="008834F8" w:rsidRDefault="002F7580" w:rsidP="004A553E">
            <w:pPr>
              <w:numPr>
                <w:ilvl w:val="0"/>
                <w:numId w:val="7"/>
              </w:numPr>
              <w:tabs>
                <w:tab w:val="clear" w:pos="720"/>
                <w:tab w:val="num" w:pos="176"/>
              </w:tabs>
              <w:ind w:left="176" w:hanging="176"/>
              <w:rPr>
                <w:rFonts w:ascii="Arial" w:hAnsi="Arial" w:cs="Arial"/>
                <w:sz w:val="22"/>
                <w:szCs w:val="22"/>
              </w:rPr>
            </w:pPr>
            <w:r w:rsidRPr="008834F8">
              <w:rPr>
                <w:rFonts w:ascii="Arial" w:hAnsi="Arial" w:cs="Arial"/>
                <w:sz w:val="22"/>
                <w:szCs w:val="22"/>
              </w:rPr>
              <w:t>Teaching qualification</w:t>
            </w:r>
          </w:p>
          <w:p w14:paraId="15C241AF" w14:textId="77777777" w:rsidR="002F7580" w:rsidRPr="008834F8" w:rsidRDefault="002F7580" w:rsidP="004A553E">
            <w:pPr>
              <w:numPr>
                <w:ilvl w:val="0"/>
                <w:numId w:val="7"/>
              </w:numPr>
              <w:tabs>
                <w:tab w:val="clear" w:pos="720"/>
                <w:tab w:val="num" w:pos="176"/>
              </w:tabs>
              <w:ind w:left="176" w:hanging="176"/>
              <w:rPr>
                <w:rFonts w:ascii="Arial" w:hAnsi="Arial" w:cs="Arial"/>
                <w:sz w:val="22"/>
                <w:szCs w:val="22"/>
              </w:rPr>
            </w:pPr>
            <w:r w:rsidRPr="008834F8">
              <w:rPr>
                <w:rFonts w:ascii="Arial" w:hAnsi="Arial" w:cs="Arial"/>
                <w:sz w:val="22"/>
                <w:szCs w:val="22"/>
              </w:rPr>
              <w:t>Specialist theatre training e.g. ENB 183/176 or equivalent</w:t>
            </w:r>
          </w:p>
          <w:p w14:paraId="585E9D88" w14:textId="77777777" w:rsidR="00FD642F" w:rsidRPr="008834F8" w:rsidRDefault="00FD642F" w:rsidP="004A553E">
            <w:pPr>
              <w:numPr>
                <w:ilvl w:val="0"/>
                <w:numId w:val="7"/>
              </w:numPr>
              <w:tabs>
                <w:tab w:val="clear" w:pos="720"/>
                <w:tab w:val="num" w:pos="176"/>
              </w:tabs>
              <w:ind w:left="176" w:hanging="176"/>
              <w:rPr>
                <w:rFonts w:ascii="Arial" w:hAnsi="Arial" w:cs="Arial"/>
                <w:sz w:val="22"/>
                <w:szCs w:val="22"/>
              </w:rPr>
            </w:pPr>
            <w:r w:rsidRPr="008834F8">
              <w:rPr>
                <w:rFonts w:ascii="Arial" w:hAnsi="Arial" w:cs="Arial"/>
                <w:sz w:val="22"/>
                <w:szCs w:val="22"/>
              </w:rPr>
              <w:t xml:space="preserve">Nationally recognised </w:t>
            </w:r>
            <w:proofErr w:type="spellStart"/>
            <w:r w:rsidR="00236577" w:rsidRPr="008834F8">
              <w:rPr>
                <w:rFonts w:ascii="Arial" w:hAnsi="Arial" w:cs="Arial"/>
                <w:sz w:val="22"/>
                <w:szCs w:val="22"/>
              </w:rPr>
              <w:t>AfPP</w:t>
            </w:r>
            <w:proofErr w:type="spellEnd"/>
            <w:r w:rsidR="00236577" w:rsidRPr="008834F8">
              <w:rPr>
                <w:rFonts w:ascii="Arial" w:hAnsi="Arial" w:cs="Arial"/>
                <w:sz w:val="22"/>
                <w:szCs w:val="22"/>
              </w:rPr>
              <w:t xml:space="preserve"> approved </w:t>
            </w:r>
            <w:r w:rsidRPr="008834F8">
              <w:rPr>
                <w:rFonts w:ascii="Arial" w:hAnsi="Arial" w:cs="Arial"/>
                <w:sz w:val="22"/>
                <w:szCs w:val="22"/>
              </w:rPr>
              <w:t>first assistant qualification</w:t>
            </w:r>
          </w:p>
          <w:p w14:paraId="40CE44C5" w14:textId="77777777" w:rsidR="00426444" w:rsidRPr="008834F8" w:rsidRDefault="00426444" w:rsidP="00426444">
            <w:pPr>
              <w:numPr>
                <w:ilvl w:val="0"/>
                <w:numId w:val="9"/>
              </w:numPr>
              <w:tabs>
                <w:tab w:val="clear" w:pos="720"/>
                <w:tab w:val="num" w:pos="176"/>
              </w:tabs>
              <w:ind w:left="176" w:hanging="176"/>
              <w:rPr>
                <w:rFonts w:ascii="Arial" w:hAnsi="Arial" w:cs="Arial"/>
                <w:sz w:val="22"/>
                <w:szCs w:val="22"/>
              </w:rPr>
            </w:pPr>
            <w:r w:rsidRPr="008834F8">
              <w:rPr>
                <w:rFonts w:ascii="Arial" w:hAnsi="Arial" w:cs="Arial"/>
                <w:sz w:val="22"/>
                <w:szCs w:val="22"/>
              </w:rPr>
              <w:t xml:space="preserve">Nationally recognised </w:t>
            </w:r>
            <w:r w:rsidR="00236577" w:rsidRPr="008834F8">
              <w:rPr>
                <w:rFonts w:ascii="Arial" w:hAnsi="Arial" w:cs="Arial"/>
                <w:sz w:val="22"/>
                <w:szCs w:val="22"/>
              </w:rPr>
              <w:t xml:space="preserve">and </w:t>
            </w:r>
            <w:proofErr w:type="spellStart"/>
            <w:r w:rsidR="00236577" w:rsidRPr="008834F8">
              <w:rPr>
                <w:rFonts w:ascii="Arial" w:hAnsi="Arial" w:cs="Arial"/>
                <w:sz w:val="22"/>
                <w:szCs w:val="22"/>
              </w:rPr>
              <w:t>AfPP</w:t>
            </w:r>
            <w:proofErr w:type="spellEnd"/>
            <w:r w:rsidR="00236577" w:rsidRPr="008834F8">
              <w:rPr>
                <w:rFonts w:ascii="Arial" w:hAnsi="Arial" w:cs="Arial"/>
                <w:sz w:val="22"/>
                <w:szCs w:val="22"/>
              </w:rPr>
              <w:t xml:space="preserve"> approved </w:t>
            </w:r>
            <w:r w:rsidRPr="008834F8">
              <w:rPr>
                <w:rFonts w:ascii="Arial" w:hAnsi="Arial" w:cs="Arial"/>
                <w:sz w:val="22"/>
                <w:szCs w:val="22"/>
              </w:rPr>
              <w:t xml:space="preserve">suturing training if performing suturing </w:t>
            </w:r>
          </w:p>
          <w:p w14:paraId="443115A7" w14:textId="77777777" w:rsidR="00426444" w:rsidRPr="008834F8" w:rsidRDefault="00426444" w:rsidP="00426444">
            <w:pPr>
              <w:ind w:left="176"/>
              <w:rPr>
                <w:rFonts w:ascii="Arial" w:hAnsi="Arial" w:cs="Arial"/>
                <w:sz w:val="22"/>
                <w:szCs w:val="22"/>
              </w:rPr>
            </w:pPr>
          </w:p>
        </w:tc>
        <w:tc>
          <w:tcPr>
            <w:tcW w:w="3013" w:type="dxa"/>
          </w:tcPr>
          <w:p w14:paraId="2A188A93" w14:textId="77777777" w:rsidR="002F7580" w:rsidRPr="008834F8" w:rsidRDefault="002F7580" w:rsidP="004A553E">
            <w:pPr>
              <w:numPr>
                <w:ilvl w:val="0"/>
                <w:numId w:val="7"/>
              </w:numPr>
              <w:tabs>
                <w:tab w:val="clear" w:pos="720"/>
                <w:tab w:val="num" w:pos="176"/>
              </w:tabs>
              <w:ind w:left="176" w:hanging="176"/>
              <w:rPr>
                <w:rFonts w:ascii="Arial" w:hAnsi="Arial" w:cs="Arial"/>
                <w:sz w:val="22"/>
                <w:szCs w:val="22"/>
              </w:rPr>
            </w:pPr>
            <w:r w:rsidRPr="008834F8">
              <w:rPr>
                <w:rFonts w:ascii="Arial" w:hAnsi="Arial" w:cs="Arial"/>
                <w:sz w:val="22"/>
                <w:szCs w:val="22"/>
              </w:rPr>
              <w:t>Management course/study</w:t>
            </w:r>
          </w:p>
          <w:p w14:paraId="0A88FA41" w14:textId="77777777" w:rsidR="002F7580" w:rsidRPr="008834F8" w:rsidRDefault="00A9376E" w:rsidP="004A553E">
            <w:pPr>
              <w:tabs>
                <w:tab w:val="num" w:pos="176"/>
              </w:tabs>
              <w:ind w:left="176" w:hanging="176"/>
              <w:rPr>
                <w:rFonts w:ascii="Arial" w:hAnsi="Arial" w:cs="Arial"/>
                <w:sz w:val="22"/>
                <w:szCs w:val="22"/>
              </w:rPr>
            </w:pPr>
            <w:r w:rsidRPr="008834F8">
              <w:rPr>
                <w:rFonts w:ascii="Arial" w:hAnsi="Arial" w:cs="Arial"/>
                <w:sz w:val="22"/>
                <w:szCs w:val="22"/>
              </w:rPr>
              <w:t>days</w:t>
            </w:r>
          </w:p>
          <w:p w14:paraId="43F542B7" w14:textId="77777777" w:rsidR="002F7580" w:rsidRPr="008834F8" w:rsidRDefault="002F7580" w:rsidP="004A553E">
            <w:pPr>
              <w:numPr>
                <w:ilvl w:val="0"/>
                <w:numId w:val="9"/>
              </w:numPr>
              <w:tabs>
                <w:tab w:val="clear" w:pos="720"/>
                <w:tab w:val="num" w:pos="176"/>
              </w:tabs>
              <w:ind w:left="176" w:hanging="176"/>
              <w:rPr>
                <w:rFonts w:ascii="Arial" w:hAnsi="Arial" w:cs="Arial"/>
                <w:sz w:val="22"/>
                <w:szCs w:val="22"/>
              </w:rPr>
            </w:pPr>
            <w:r w:rsidRPr="008834F8">
              <w:rPr>
                <w:rFonts w:ascii="Arial" w:hAnsi="Arial" w:cs="Arial"/>
                <w:sz w:val="22"/>
                <w:szCs w:val="22"/>
              </w:rPr>
              <w:t>Deg</w:t>
            </w:r>
            <w:r w:rsidR="00A9376E" w:rsidRPr="008834F8">
              <w:rPr>
                <w:rFonts w:ascii="Arial" w:hAnsi="Arial" w:cs="Arial"/>
                <w:sz w:val="22"/>
                <w:szCs w:val="22"/>
              </w:rPr>
              <w:t>ree or equivalent qualification</w:t>
            </w:r>
          </w:p>
          <w:p w14:paraId="330D3BAD" w14:textId="77777777" w:rsidR="00A9376E" w:rsidRPr="008834F8" w:rsidRDefault="00A9376E" w:rsidP="00FD642F">
            <w:pPr>
              <w:ind w:left="176"/>
              <w:rPr>
                <w:rFonts w:ascii="Arial" w:hAnsi="Arial" w:cs="Arial"/>
                <w:sz w:val="22"/>
                <w:szCs w:val="22"/>
              </w:rPr>
            </w:pPr>
          </w:p>
          <w:p w14:paraId="1DB7237B" w14:textId="77777777" w:rsidR="004A553E" w:rsidRPr="008834F8" w:rsidRDefault="004A553E" w:rsidP="004A553E">
            <w:pPr>
              <w:rPr>
                <w:rFonts w:ascii="Arial" w:hAnsi="Arial" w:cs="Arial"/>
                <w:sz w:val="22"/>
                <w:szCs w:val="22"/>
              </w:rPr>
            </w:pPr>
          </w:p>
        </w:tc>
      </w:tr>
      <w:tr w:rsidR="002F7580" w:rsidRPr="00AE0088" w14:paraId="0D91E73E" w14:textId="77777777" w:rsidTr="004A553E">
        <w:trPr>
          <w:trHeight w:val="699"/>
        </w:trPr>
        <w:tc>
          <w:tcPr>
            <w:tcW w:w="3013" w:type="dxa"/>
          </w:tcPr>
          <w:p w14:paraId="3ECA20A1" w14:textId="77777777" w:rsidR="002F7580" w:rsidRPr="008834F8" w:rsidRDefault="004A553E" w:rsidP="004A553E">
            <w:pPr>
              <w:numPr>
                <w:ilvl w:val="0"/>
                <w:numId w:val="20"/>
              </w:numPr>
              <w:tabs>
                <w:tab w:val="clear" w:pos="720"/>
                <w:tab w:val="num" w:pos="284"/>
              </w:tabs>
              <w:ind w:left="284" w:hanging="284"/>
              <w:rPr>
                <w:rFonts w:ascii="Arial" w:hAnsi="Arial" w:cs="Arial"/>
                <w:sz w:val="22"/>
                <w:szCs w:val="22"/>
              </w:rPr>
            </w:pPr>
            <w:r w:rsidRPr="008834F8">
              <w:rPr>
                <w:rFonts w:ascii="Arial" w:hAnsi="Arial" w:cs="Arial"/>
                <w:sz w:val="22"/>
                <w:szCs w:val="22"/>
              </w:rPr>
              <w:t>Previous experience</w:t>
            </w:r>
          </w:p>
        </w:tc>
        <w:tc>
          <w:tcPr>
            <w:tcW w:w="3013" w:type="dxa"/>
          </w:tcPr>
          <w:p w14:paraId="6B52A6C3" w14:textId="77777777" w:rsidR="002F7580" w:rsidRPr="008834F8" w:rsidRDefault="002F7580" w:rsidP="004A553E">
            <w:pPr>
              <w:numPr>
                <w:ilvl w:val="0"/>
                <w:numId w:val="9"/>
              </w:numPr>
              <w:tabs>
                <w:tab w:val="clear" w:pos="720"/>
                <w:tab w:val="num" w:pos="176"/>
              </w:tabs>
              <w:ind w:left="176" w:hanging="176"/>
              <w:rPr>
                <w:rFonts w:ascii="Arial" w:hAnsi="Arial" w:cs="Arial"/>
                <w:sz w:val="22"/>
                <w:szCs w:val="22"/>
              </w:rPr>
            </w:pPr>
            <w:r w:rsidRPr="008834F8">
              <w:rPr>
                <w:rFonts w:ascii="Arial" w:hAnsi="Arial" w:cs="Arial"/>
                <w:sz w:val="22"/>
                <w:szCs w:val="22"/>
              </w:rPr>
              <w:t xml:space="preserve">2 </w:t>
            </w:r>
            <w:r w:rsidR="00A3210B" w:rsidRPr="008834F8">
              <w:rPr>
                <w:rFonts w:ascii="Arial" w:hAnsi="Arial" w:cs="Arial"/>
                <w:sz w:val="22"/>
                <w:szCs w:val="22"/>
              </w:rPr>
              <w:t>years’ experience</w:t>
            </w:r>
            <w:r w:rsidR="00A9376E" w:rsidRPr="008834F8">
              <w:rPr>
                <w:rFonts w:ascii="Arial" w:hAnsi="Arial" w:cs="Arial"/>
                <w:sz w:val="22"/>
                <w:szCs w:val="22"/>
              </w:rPr>
              <w:t xml:space="preserve"> in the operating environment</w:t>
            </w:r>
          </w:p>
          <w:p w14:paraId="5CD484B8" w14:textId="77777777" w:rsidR="002F7580" w:rsidRPr="008834F8" w:rsidRDefault="002F7580" w:rsidP="004A553E">
            <w:pPr>
              <w:numPr>
                <w:ilvl w:val="0"/>
                <w:numId w:val="9"/>
              </w:numPr>
              <w:tabs>
                <w:tab w:val="clear" w:pos="720"/>
                <w:tab w:val="num" w:pos="176"/>
              </w:tabs>
              <w:ind w:left="176" w:hanging="176"/>
              <w:rPr>
                <w:rFonts w:ascii="Arial" w:hAnsi="Arial" w:cs="Arial"/>
                <w:sz w:val="22"/>
                <w:szCs w:val="22"/>
              </w:rPr>
            </w:pPr>
            <w:r w:rsidRPr="008834F8">
              <w:rPr>
                <w:rFonts w:ascii="Arial" w:hAnsi="Arial" w:cs="Arial"/>
                <w:sz w:val="22"/>
                <w:szCs w:val="22"/>
              </w:rPr>
              <w:t>Experience of effectively managing a team</w:t>
            </w:r>
          </w:p>
          <w:p w14:paraId="5FF466AD" w14:textId="77777777" w:rsidR="004A553E" w:rsidRPr="008834F8" w:rsidRDefault="004A553E" w:rsidP="004A553E">
            <w:pPr>
              <w:rPr>
                <w:rFonts w:ascii="Arial" w:hAnsi="Arial" w:cs="Arial"/>
                <w:sz w:val="22"/>
                <w:szCs w:val="22"/>
              </w:rPr>
            </w:pPr>
          </w:p>
        </w:tc>
        <w:tc>
          <w:tcPr>
            <w:tcW w:w="3013" w:type="dxa"/>
          </w:tcPr>
          <w:p w14:paraId="3E13E0E7" w14:textId="77777777" w:rsidR="002F7580" w:rsidRPr="008834F8" w:rsidRDefault="002F7580" w:rsidP="004A553E">
            <w:pPr>
              <w:numPr>
                <w:ilvl w:val="0"/>
                <w:numId w:val="9"/>
              </w:numPr>
              <w:tabs>
                <w:tab w:val="clear" w:pos="720"/>
                <w:tab w:val="num" w:pos="176"/>
              </w:tabs>
              <w:ind w:left="176" w:hanging="176"/>
              <w:rPr>
                <w:rFonts w:ascii="Arial" w:hAnsi="Arial" w:cs="Arial"/>
                <w:sz w:val="22"/>
                <w:szCs w:val="22"/>
              </w:rPr>
            </w:pPr>
            <w:r w:rsidRPr="008834F8">
              <w:rPr>
                <w:rFonts w:ascii="Arial" w:hAnsi="Arial" w:cs="Arial"/>
                <w:sz w:val="22"/>
                <w:szCs w:val="22"/>
              </w:rPr>
              <w:t>Interv</w:t>
            </w:r>
            <w:r w:rsidR="00A9376E" w:rsidRPr="008834F8">
              <w:rPr>
                <w:rFonts w:ascii="Arial" w:hAnsi="Arial" w:cs="Arial"/>
                <w:sz w:val="22"/>
                <w:szCs w:val="22"/>
              </w:rPr>
              <w:t>iewing and selection experience</w:t>
            </w:r>
          </w:p>
          <w:p w14:paraId="1BA7C088" w14:textId="77777777" w:rsidR="002F7580" w:rsidRPr="008834F8" w:rsidRDefault="002F7580" w:rsidP="004A553E">
            <w:pPr>
              <w:tabs>
                <w:tab w:val="num" w:pos="176"/>
              </w:tabs>
              <w:ind w:left="176" w:hanging="176"/>
              <w:rPr>
                <w:rFonts w:ascii="Arial" w:hAnsi="Arial" w:cs="Arial"/>
                <w:sz w:val="22"/>
                <w:szCs w:val="22"/>
              </w:rPr>
            </w:pPr>
          </w:p>
        </w:tc>
      </w:tr>
      <w:tr w:rsidR="002F7580" w:rsidRPr="00AE0088" w14:paraId="6AE9D5CD" w14:textId="77777777" w:rsidTr="004A553E">
        <w:trPr>
          <w:trHeight w:val="2373"/>
        </w:trPr>
        <w:tc>
          <w:tcPr>
            <w:tcW w:w="3013" w:type="dxa"/>
          </w:tcPr>
          <w:p w14:paraId="3160F417" w14:textId="77777777" w:rsidR="002F7580" w:rsidRPr="008834F8" w:rsidRDefault="004A553E" w:rsidP="004A553E">
            <w:pPr>
              <w:numPr>
                <w:ilvl w:val="0"/>
                <w:numId w:val="20"/>
              </w:numPr>
              <w:tabs>
                <w:tab w:val="clear" w:pos="720"/>
                <w:tab w:val="num" w:pos="284"/>
              </w:tabs>
              <w:ind w:left="284" w:hanging="284"/>
              <w:rPr>
                <w:rFonts w:ascii="Arial" w:hAnsi="Arial" w:cs="Arial"/>
                <w:sz w:val="22"/>
                <w:szCs w:val="22"/>
              </w:rPr>
            </w:pPr>
            <w:r w:rsidRPr="008834F8">
              <w:rPr>
                <w:rFonts w:ascii="Arial" w:hAnsi="Arial" w:cs="Arial"/>
                <w:sz w:val="22"/>
                <w:szCs w:val="22"/>
              </w:rPr>
              <w:t>Skills, knowledge and abilities</w:t>
            </w:r>
          </w:p>
        </w:tc>
        <w:tc>
          <w:tcPr>
            <w:tcW w:w="3013" w:type="dxa"/>
          </w:tcPr>
          <w:p w14:paraId="6F80E387" w14:textId="77777777" w:rsidR="002F7580" w:rsidRPr="008834F8" w:rsidRDefault="002F7580" w:rsidP="004A553E">
            <w:pPr>
              <w:numPr>
                <w:ilvl w:val="0"/>
                <w:numId w:val="11"/>
              </w:numPr>
              <w:tabs>
                <w:tab w:val="clear" w:pos="720"/>
                <w:tab w:val="num" w:pos="176"/>
              </w:tabs>
              <w:ind w:left="176" w:hanging="176"/>
              <w:rPr>
                <w:rFonts w:ascii="Arial" w:hAnsi="Arial" w:cs="Arial"/>
                <w:sz w:val="22"/>
                <w:szCs w:val="22"/>
              </w:rPr>
            </w:pPr>
            <w:r w:rsidRPr="008834F8">
              <w:rPr>
                <w:rFonts w:ascii="Arial" w:hAnsi="Arial" w:cs="Arial"/>
                <w:sz w:val="22"/>
                <w:szCs w:val="22"/>
              </w:rPr>
              <w:t>Evidence of ability to work collaborativel</w:t>
            </w:r>
            <w:r w:rsidR="00A9376E" w:rsidRPr="008834F8">
              <w:rPr>
                <w:rFonts w:ascii="Arial" w:hAnsi="Arial" w:cs="Arial"/>
                <w:sz w:val="22"/>
                <w:szCs w:val="22"/>
              </w:rPr>
              <w:t>y in a multidisciplinary team</w:t>
            </w:r>
          </w:p>
          <w:p w14:paraId="3EA5B5B1" w14:textId="77777777" w:rsidR="002F7580" w:rsidRPr="008834F8" w:rsidRDefault="002F7580" w:rsidP="004A553E">
            <w:pPr>
              <w:numPr>
                <w:ilvl w:val="0"/>
                <w:numId w:val="11"/>
              </w:numPr>
              <w:tabs>
                <w:tab w:val="clear" w:pos="720"/>
                <w:tab w:val="num" w:pos="176"/>
              </w:tabs>
              <w:ind w:left="176" w:hanging="176"/>
              <w:rPr>
                <w:rFonts w:ascii="Arial" w:hAnsi="Arial" w:cs="Arial"/>
                <w:sz w:val="22"/>
                <w:szCs w:val="22"/>
              </w:rPr>
            </w:pPr>
            <w:r w:rsidRPr="008834F8">
              <w:rPr>
                <w:rFonts w:ascii="Arial" w:hAnsi="Arial" w:cs="Arial"/>
                <w:sz w:val="22"/>
                <w:szCs w:val="22"/>
              </w:rPr>
              <w:t>U</w:t>
            </w:r>
            <w:r w:rsidR="00426444" w:rsidRPr="008834F8">
              <w:rPr>
                <w:rFonts w:ascii="Arial" w:hAnsi="Arial" w:cs="Arial"/>
                <w:sz w:val="22"/>
                <w:szCs w:val="22"/>
              </w:rPr>
              <w:t>nderstanding and commitment to APR (Annual</w:t>
            </w:r>
            <w:r w:rsidRPr="008834F8">
              <w:rPr>
                <w:rFonts w:ascii="Arial" w:hAnsi="Arial" w:cs="Arial"/>
                <w:sz w:val="22"/>
                <w:szCs w:val="22"/>
              </w:rPr>
              <w:t xml:space="preserve"> Performance Review).  </w:t>
            </w:r>
          </w:p>
          <w:p w14:paraId="763826AE" w14:textId="77777777" w:rsidR="002F7580" w:rsidRPr="008834F8" w:rsidRDefault="002F7580" w:rsidP="004A553E">
            <w:pPr>
              <w:numPr>
                <w:ilvl w:val="0"/>
                <w:numId w:val="11"/>
              </w:numPr>
              <w:tabs>
                <w:tab w:val="clear" w:pos="720"/>
                <w:tab w:val="num" w:pos="176"/>
              </w:tabs>
              <w:ind w:left="176" w:hanging="176"/>
              <w:rPr>
                <w:rFonts w:ascii="Arial" w:hAnsi="Arial" w:cs="Arial"/>
                <w:sz w:val="22"/>
                <w:szCs w:val="22"/>
              </w:rPr>
            </w:pPr>
            <w:r w:rsidRPr="008834F8">
              <w:rPr>
                <w:rFonts w:ascii="Arial" w:hAnsi="Arial" w:cs="Arial"/>
                <w:sz w:val="22"/>
                <w:szCs w:val="22"/>
              </w:rPr>
              <w:t xml:space="preserve">Ability to plan and prioritise own and others workload when under pressure.  </w:t>
            </w:r>
          </w:p>
          <w:p w14:paraId="6330EA2E" w14:textId="77777777" w:rsidR="002F7580" w:rsidRPr="008834F8" w:rsidRDefault="002F7580" w:rsidP="004A553E">
            <w:pPr>
              <w:numPr>
                <w:ilvl w:val="0"/>
                <w:numId w:val="11"/>
              </w:numPr>
              <w:tabs>
                <w:tab w:val="clear" w:pos="720"/>
                <w:tab w:val="num" w:pos="176"/>
              </w:tabs>
              <w:ind w:left="176" w:hanging="176"/>
              <w:rPr>
                <w:rFonts w:ascii="Arial" w:hAnsi="Arial" w:cs="Arial"/>
                <w:sz w:val="22"/>
                <w:szCs w:val="22"/>
              </w:rPr>
            </w:pPr>
            <w:r w:rsidRPr="008834F8">
              <w:rPr>
                <w:rFonts w:ascii="Arial" w:hAnsi="Arial" w:cs="Arial"/>
                <w:sz w:val="22"/>
                <w:szCs w:val="22"/>
              </w:rPr>
              <w:lastRenderedPageBreak/>
              <w:t>Ability to manage change effectively.</w:t>
            </w:r>
          </w:p>
          <w:p w14:paraId="6694C20C" w14:textId="77777777" w:rsidR="002F7580" w:rsidRPr="008834F8" w:rsidRDefault="002F7580" w:rsidP="004A553E">
            <w:pPr>
              <w:numPr>
                <w:ilvl w:val="0"/>
                <w:numId w:val="11"/>
              </w:numPr>
              <w:tabs>
                <w:tab w:val="clear" w:pos="720"/>
                <w:tab w:val="num" w:pos="176"/>
              </w:tabs>
              <w:ind w:left="176" w:hanging="176"/>
              <w:rPr>
                <w:rFonts w:ascii="Arial" w:hAnsi="Arial" w:cs="Arial"/>
                <w:sz w:val="22"/>
                <w:szCs w:val="22"/>
              </w:rPr>
            </w:pPr>
            <w:r w:rsidRPr="008834F8">
              <w:rPr>
                <w:rFonts w:ascii="Arial" w:hAnsi="Arial" w:cs="Arial"/>
                <w:sz w:val="22"/>
                <w:szCs w:val="22"/>
              </w:rPr>
              <w:t>Ability to prioritise workload.</w:t>
            </w:r>
          </w:p>
          <w:p w14:paraId="73E5304E" w14:textId="77777777" w:rsidR="002F7580" w:rsidRPr="008834F8" w:rsidRDefault="002F7580" w:rsidP="004A553E">
            <w:pPr>
              <w:numPr>
                <w:ilvl w:val="0"/>
                <w:numId w:val="11"/>
              </w:numPr>
              <w:tabs>
                <w:tab w:val="clear" w:pos="720"/>
                <w:tab w:val="num" w:pos="176"/>
              </w:tabs>
              <w:ind w:left="176" w:hanging="176"/>
              <w:rPr>
                <w:rFonts w:ascii="Arial" w:hAnsi="Arial" w:cs="Arial"/>
                <w:sz w:val="22"/>
                <w:szCs w:val="22"/>
              </w:rPr>
            </w:pPr>
            <w:r w:rsidRPr="008834F8">
              <w:rPr>
                <w:rFonts w:ascii="Arial" w:hAnsi="Arial" w:cs="Arial"/>
                <w:sz w:val="22"/>
                <w:szCs w:val="22"/>
              </w:rPr>
              <w:t xml:space="preserve">Excellent written and verbal communication skills.  </w:t>
            </w:r>
          </w:p>
          <w:p w14:paraId="3A7B1A65" w14:textId="77777777" w:rsidR="002F7580" w:rsidRPr="008834F8" w:rsidRDefault="002F7580" w:rsidP="004A553E">
            <w:pPr>
              <w:numPr>
                <w:ilvl w:val="0"/>
                <w:numId w:val="12"/>
              </w:numPr>
              <w:tabs>
                <w:tab w:val="clear" w:pos="720"/>
                <w:tab w:val="num" w:pos="176"/>
              </w:tabs>
              <w:ind w:left="176" w:hanging="176"/>
              <w:rPr>
                <w:rFonts w:ascii="Arial" w:hAnsi="Arial" w:cs="Arial"/>
                <w:sz w:val="22"/>
                <w:szCs w:val="22"/>
              </w:rPr>
            </w:pPr>
            <w:r w:rsidRPr="008834F8">
              <w:rPr>
                <w:rFonts w:ascii="Arial" w:hAnsi="Arial" w:cs="Arial"/>
                <w:sz w:val="22"/>
                <w:szCs w:val="22"/>
              </w:rPr>
              <w:t>Computer literate</w:t>
            </w:r>
          </w:p>
          <w:p w14:paraId="1FB06A7D" w14:textId="77777777" w:rsidR="004A553E" w:rsidRPr="008834F8" w:rsidRDefault="004A553E" w:rsidP="004A553E">
            <w:pPr>
              <w:rPr>
                <w:rFonts w:ascii="Arial" w:hAnsi="Arial" w:cs="Arial"/>
                <w:sz w:val="22"/>
                <w:szCs w:val="22"/>
              </w:rPr>
            </w:pPr>
          </w:p>
        </w:tc>
        <w:tc>
          <w:tcPr>
            <w:tcW w:w="3013" w:type="dxa"/>
          </w:tcPr>
          <w:p w14:paraId="4DF1F010" w14:textId="77777777" w:rsidR="002F7580" w:rsidRPr="008834F8" w:rsidRDefault="002F7580" w:rsidP="004A553E">
            <w:pPr>
              <w:numPr>
                <w:ilvl w:val="0"/>
                <w:numId w:val="12"/>
              </w:numPr>
              <w:tabs>
                <w:tab w:val="clear" w:pos="720"/>
                <w:tab w:val="num" w:pos="176"/>
              </w:tabs>
              <w:ind w:left="176" w:hanging="176"/>
              <w:rPr>
                <w:rFonts w:ascii="Arial" w:hAnsi="Arial" w:cs="Arial"/>
                <w:sz w:val="22"/>
                <w:szCs w:val="22"/>
              </w:rPr>
            </w:pPr>
            <w:r w:rsidRPr="008834F8">
              <w:rPr>
                <w:rFonts w:ascii="Arial" w:hAnsi="Arial" w:cs="Arial"/>
                <w:sz w:val="22"/>
                <w:szCs w:val="22"/>
              </w:rPr>
              <w:lastRenderedPageBreak/>
              <w:t>Knowledge/Exp</w:t>
            </w:r>
            <w:r w:rsidR="00A9376E" w:rsidRPr="008834F8">
              <w:rPr>
                <w:rFonts w:ascii="Arial" w:hAnsi="Arial" w:cs="Arial"/>
                <w:sz w:val="22"/>
                <w:szCs w:val="22"/>
              </w:rPr>
              <w:t>erience of clinical supervision</w:t>
            </w:r>
          </w:p>
          <w:p w14:paraId="5593678F" w14:textId="77777777" w:rsidR="002F7580" w:rsidRPr="008834F8" w:rsidRDefault="002F7580" w:rsidP="004A553E">
            <w:pPr>
              <w:numPr>
                <w:ilvl w:val="0"/>
                <w:numId w:val="12"/>
              </w:numPr>
              <w:tabs>
                <w:tab w:val="clear" w:pos="720"/>
                <w:tab w:val="num" w:pos="176"/>
              </w:tabs>
              <w:ind w:left="176" w:hanging="176"/>
              <w:rPr>
                <w:rFonts w:ascii="Arial" w:hAnsi="Arial" w:cs="Arial"/>
                <w:sz w:val="22"/>
                <w:szCs w:val="22"/>
              </w:rPr>
            </w:pPr>
            <w:r w:rsidRPr="008834F8">
              <w:rPr>
                <w:rFonts w:ascii="Arial" w:hAnsi="Arial" w:cs="Arial"/>
                <w:sz w:val="22"/>
                <w:szCs w:val="22"/>
              </w:rPr>
              <w:t>Knowledge of change man</w:t>
            </w:r>
            <w:r w:rsidR="00A9376E" w:rsidRPr="008834F8">
              <w:rPr>
                <w:rFonts w:ascii="Arial" w:hAnsi="Arial" w:cs="Arial"/>
                <w:sz w:val="22"/>
                <w:szCs w:val="22"/>
              </w:rPr>
              <w:t>agement theory</w:t>
            </w:r>
          </w:p>
          <w:p w14:paraId="12F8B94F" w14:textId="77777777" w:rsidR="002F7580" w:rsidRPr="008834F8" w:rsidRDefault="00A9376E" w:rsidP="004A553E">
            <w:pPr>
              <w:numPr>
                <w:ilvl w:val="0"/>
                <w:numId w:val="12"/>
              </w:numPr>
              <w:tabs>
                <w:tab w:val="clear" w:pos="720"/>
                <w:tab w:val="num" w:pos="176"/>
              </w:tabs>
              <w:ind w:left="176" w:hanging="176"/>
              <w:rPr>
                <w:rFonts w:ascii="Arial" w:hAnsi="Arial" w:cs="Arial"/>
                <w:sz w:val="22"/>
                <w:szCs w:val="22"/>
              </w:rPr>
            </w:pPr>
            <w:r w:rsidRPr="008834F8">
              <w:rPr>
                <w:rFonts w:ascii="Arial" w:hAnsi="Arial" w:cs="Arial"/>
                <w:sz w:val="22"/>
                <w:szCs w:val="22"/>
              </w:rPr>
              <w:t>Research/audit skills</w:t>
            </w:r>
          </w:p>
        </w:tc>
      </w:tr>
      <w:tr w:rsidR="002F7580" w:rsidRPr="00AE0088" w14:paraId="75649130" w14:textId="77777777" w:rsidTr="004A553E">
        <w:trPr>
          <w:trHeight w:val="933"/>
        </w:trPr>
        <w:tc>
          <w:tcPr>
            <w:tcW w:w="3013" w:type="dxa"/>
          </w:tcPr>
          <w:p w14:paraId="27BC0BF7" w14:textId="77777777" w:rsidR="002F7580" w:rsidRPr="008834F8" w:rsidRDefault="004A553E" w:rsidP="004A553E">
            <w:pPr>
              <w:numPr>
                <w:ilvl w:val="0"/>
                <w:numId w:val="20"/>
              </w:numPr>
              <w:tabs>
                <w:tab w:val="clear" w:pos="720"/>
                <w:tab w:val="num" w:pos="284"/>
              </w:tabs>
              <w:ind w:left="284" w:hanging="284"/>
              <w:rPr>
                <w:rFonts w:ascii="Arial" w:hAnsi="Arial" w:cs="Arial"/>
                <w:sz w:val="22"/>
                <w:szCs w:val="22"/>
              </w:rPr>
            </w:pPr>
            <w:r w:rsidRPr="008834F8">
              <w:rPr>
                <w:rFonts w:ascii="Arial" w:hAnsi="Arial" w:cs="Arial"/>
                <w:sz w:val="22"/>
                <w:szCs w:val="22"/>
              </w:rPr>
              <w:t>Aptitude and personal characteristics</w:t>
            </w:r>
          </w:p>
        </w:tc>
        <w:tc>
          <w:tcPr>
            <w:tcW w:w="3013" w:type="dxa"/>
          </w:tcPr>
          <w:p w14:paraId="7423CB2F" w14:textId="77777777" w:rsidR="002F7580" w:rsidRPr="008834F8" w:rsidRDefault="002F7580" w:rsidP="004A553E">
            <w:pPr>
              <w:numPr>
                <w:ilvl w:val="0"/>
                <w:numId w:val="13"/>
              </w:numPr>
              <w:tabs>
                <w:tab w:val="clear" w:pos="720"/>
                <w:tab w:val="num" w:pos="176"/>
              </w:tabs>
              <w:ind w:left="176" w:hanging="176"/>
              <w:rPr>
                <w:rFonts w:ascii="Arial" w:hAnsi="Arial" w:cs="Arial"/>
                <w:sz w:val="22"/>
                <w:szCs w:val="22"/>
              </w:rPr>
            </w:pPr>
            <w:r w:rsidRPr="008834F8">
              <w:rPr>
                <w:rFonts w:ascii="Arial" w:hAnsi="Arial" w:cs="Arial"/>
                <w:sz w:val="22"/>
                <w:szCs w:val="22"/>
              </w:rPr>
              <w:t>Assertive</w:t>
            </w:r>
          </w:p>
          <w:p w14:paraId="1C36BCB8" w14:textId="77777777" w:rsidR="002F7580" w:rsidRPr="008834F8" w:rsidRDefault="002F7580" w:rsidP="004A553E">
            <w:pPr>
              <w:numPr>
                <w:ilvl w:val="0"/>
                <w:numId w:val="13"/>
              </w:numPr>
              <w:tabs>
                <w:tab w:val="clear" w:pos="720"/>
                <w:tab w:val="num" w:pos="176"/>
              </w:tabs>
              <w:ind w:left="176" w:hanging="176"/>
              <w:rPr>
                <w:rFonts w:ascii="Arial" w:hAnsi="Arial" w:cs="Arial"/>
                <w:sz w:val="22"/>
                <w:szCs w:val="22"/>
              </w:rPr>
            </w:pPr>
            <w:r w:rsidRPr="008834F8">
              <w:rPr>
                <w:rFonts w:ascii="Arial" w:hAnsi="Arial" w:cs="Arial"/>
                <w:sz w:val="22"/>
                <w:szCs w:val="22"/>
              </w:rPr>
              <w:t>Self-motivated</w:t>
            </w:r>
          </w:p>
          <w:p w14:paraId="7AF28F05" w14:textId="77777777" w:rsidR="002F7580" w:rsidRPr="008834F8" w:rsidRDefault="002F7580" w:rsidP="004A553E">
            <w:pPr>
              <w:numPr>
                <w:ilvl w:val="0"/>
                <w:numId w:val="13"/>
              </w:numPr>
              <w:tabs>
                <w:tab w:val="clear" w:pos="720"/>
                <w:tab w:val="num" w:pos="176"/>
              </w:tabs>
              <w:ind w:left="176" w:hanging="176"/>
              <w:rPr>
                <w:rFonts w:ascii="Arial" w:hAnsi="Arial" w:cs="Arial"/>
                <w:sz w:val="22"/>
                <w:szCs w:val="22"/>
              </w:rPr>
            </w:pPr>
            <w:r w:rsidRPr="008834F8">
              <w:rPr>
                <w:rFonts w:ascii="Arial" w:hAnsi="Arial" w:cs="Arial"/>
                <w:sz w:val="22"/>
                <w:szCs w:val="22"/>
              </w:rPr>
              <w:t>Innovative</w:t>
            </w:r>
          </w:p>
          <w:p w14:paraId="4665AB27" w14:textId="77777777" w:rsidR="002F7580" w:rsidRPr="008834F8" w:rsidRDefault="002F7580" w:rsidP="004A553E">
            <w:pPr>
              <w:numPr>
                <w:ilvl w:val="0"/>
                <w:numId w:val="13"/>
              </w:numPr>
              <w:tabs>
                <w:tab w:val="clear" w:pos="720"/>
                <w:tab w:val="num" w:pos="176"/>
              </w:tabs>
              <w:ind w:left="176" w:hanging="176"/>
              <w:rPr>
                <w:rFonts w:ascii="Arial" w:hAnsi="Arial" w:cs="Arial"/>
                <w:sz w:val="22"/>
                <w:szCs w:val="22"/>
              </w:rPr>
            </w:pPr>
            <w:r w:rsidRPr="008834F8">
              <w:rPr>
                <w:rFonts w:ascii="Arial" w:hAnsi="Arial" w:cs="Arial"/>
                <w:sz w:val="22"/>
                <w:szCs w:val="22"/>
              </w:rPr>
              <w:t>Commitment to own personal development.</w:t>
            </w:r>
          </w:p>
          <w:p w14:paraId="4563C638" w14:textId="77777777" w:rsidR="004A553E" w:rsidRPr="008834F8" w:rsidRDefault="004A553E" w:rsidP="004A553E">
            <w:pPr>
              <w:rPr>
                <w:rFonts w:ascii="Arial" w:hAnsi="Arial" w:cs="Arial"/>
                <w:sz w:val="22"/>
                <w:szCs w:val="22"/>
              </w:rPr>
            </w:pPr>
          </w:p>
        </w:tc>
        <w:tc>
          <w:tcPr>
            <w:tcW w:w="3013" w:type="dxa"/>
          </w:tcPr>
          <w:p w14:paraId="1FB81E06" w14:textId="77777777" w:rsidR="002F7580" w:rsidRPr="008834F8" w:rsidRDefault="002F7580" w:rsidP="004A553E">
            <w:pPr>
              <w:tabs>
                <w:tab w:val="num" w:pos="176"/>
              </w:tabs>
              <w:ind w:left="176" w:hanging="176"/>
              <w:rPr>
                <w:rFonts w:ascii="Arial" w:hAnsi="Arial" w:cs="Arial"/>
                <w:sz w:val="22"/>
                <w:szCs w:val="22"/>
              </w:rPr>
            </w:pPr>
          </w:p>
        </w:tc>
      </w:tr>
    </w:tbl>
    <w:p w14:paraId="2E22C371" w14:textId="77777777" w:rsidR="001A44F0" w:rsidRPr="00AE0088" w:rsidRDefault="001A44F0" w:rsidP="00AE0088">
      <w:pPr>
        <w:rPr>
          <w:rFonts w:ascii="Verdana" w:hAnsi="Verdana"/>
        </w:rPr>
      </w:pPr>
    </w:p>
    <w:sectPr w:rsidR="001A44F0" w:rsidRPr="00AE0088" w:rsidSect="004A553E">
      <w:pgSz w:w="11907" w:h="16840"/>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A4608" w14:textId="77777777" w:rsidR="008B3564" w:rsidRDefault="008B3564">
      <w:r>
        <w:separator/>
      </w:r>
    </w:p>
  </w:endnote>
  <w:endnote w:type="continuationSeparator" w:id="0">
    <w:p w14:paraId="2C966E0E" w14:textId="77777777" w:rsidR="008B3564" w:rsidRDefault="008B3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D7A41" w14:textId="77777777" w:rsidR="00A059AD" w:rsidRDefault="000014B3">
    <w:pPr>
      <w:pStyle w:val="Footer"/>
      <w:framePr w:wrap="around" w:vAnchor="text" w:hAnchor="margin" w:xAlign="center" w:y="1"/>
      <w:rPr>
        <w:rStyle w:val="PageNumber"/>
      </w:rPr>
    </w:pPr>
    <w:r>
      <w:rPr>
        <w:rStyle w:val="PageNumber"/>
      </w:rPr>
      <w:fldChar w:fldCharType="begin"/>
    </w:r>
    <w:r w:rsidR="00A059AD">
      <w:rPr>
        <w:rStyle w:val="PageNumber"/>
      </w:rPr>
      <w:instrText xml:space="preserve">PAGE  </w:instrText>
    </w:r>
    <w:r>
      <w:rPr>
        <w:rStyle w:val="PageNumber"/>
      </w:rPr>
      <w:fldChar w:fldCharType="end"/>
    </w:r>
  </w:p>
  <w:p w14:paraId="68E7D9B7" w14:textId="77777777" w:rsidR="00A059AD" w:rsidRDefault="00A059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E9FE9" w14:textId="422F2672" w:rsidR="00A059AD" w:rsidRDefault="00A059AD">
    <w:pPr>
      <w:pStyle w:val="Footer"/>
      <w:rPr>
        <w:rFonts w:ascii="Verdana" w:hAnsi="Verdana"/>
        <w:sz w:val="16"/>
        <w:szCs w:val="16"/>
        <w:lang w:val="en-US"/>
      </w:rPr>
    </w:pPr>
    <w:r>
      <w:rPr>
        <w:rFonts w:ascii="Verdana" w:hAnsi="Verdana"/>
        <w:sz w:val="16"/>
        <w:szCs w:val="16"/>
        <w:lang w:val="en-US"/>
      </w:rPr>
      <w:t xml:space="preserve">Job Description / </w:t>
    </w:r>
    <w:r w:rsidR="001F6AFA">
      <w:rPr>
        <w:rFonts w:ascii="Verdana" w:hAnsi="Verdana"/>
        <w:sz w:val="16"/>
        <w:szCs w:val="16"/>
        <w:lang w:val="en-US"/>
      </w:rPr>
      <w:t xml:space="preserve">Bank </w:t>
    </w:r>
    <w:r>
      <w:rPr>
        <w:rFonts w:ascii="Verdana" w:hAnsi="Verdana"/>
        <w:sz w:val="16"/>
        <w:szCs w:val="16"/>
        <w:lang w:val="en-US"/>
      </w:rPr>
      <w:t xml:space="preserve">Surgical First Assistant / </w:t>
    </w:r>
    <w:r w:rsidR="007F311B">
      <w:rPr>
        <w:rFonts w:ascii="Verdana" w:hAnsi="Verdana"/>
        <w:sz w:val="16"/>
        <w:szCs w:val="16"/>
        <w:lang w:val="en-US"/>
      </w:rPr>
      <w:t>Oct</w:t>
    </w:r>
    <w:r w:rsidR="00256DC5">
      <w:rPr>
        <w:rFonts w:ascii="Verdana" w:hAnsi="Verdana"/>
        <w:sz w:val="16"/>
        <w:szCs w:val="16"/>
        <w:lang w:val="en-US"/>
      </w:rPr>
      <w:t xml:space="preserve"> 2026</w:t>
    </w:r>
  </w:p>
  <w:p w14:paraId="3719A049" w14:textId="77777777" w:rsidR="00A059AD" w:rsidRPr="001A44F0" w:rsidRDefault="00A059AD">
    <w:pPr>
      <w:pStyle w:val="Footer"/>
      <w:rPr>
        <w:lang w:val="en-US"/>
      </w:rPr>
    </w:pPr>
    <w:r>
      <w:rPr>
        <w:lang w:val="en-US"/>
      </w:rPr>
      <w:tab/>
    </w:r>
    <w:r w:rsidRPr="001A44F0">
      <w:rPr>
        <w:lang w:val="en-US"/>
      </w:rPr>
      <w:tab/>
      <w:t xml:space="preserve">- </w:t>
    </w:r>
    <w:r w:rsidR="000014B3" w:rsidRPr="001A44F0">
      <w:rPr>
        <w:lang w:val="en-US"/>
      </w:rPr>
      <w:fldChar w:fldCharType="begin"/>
    </w:r>
    <w:r w:rsidRPr="001A44F0">
      <w:rPr>
        <w:lang w:val="en-US"/>
      </w:rPr>
      <w:instrText xml:space="preserve"> PAGE </w:instrText>
    </w:r>
    <w:r w:rsidR="000014B3" w:rsidRPr="001A44F0">
      <w:rPr>
        <w:lang w:val="en-US"/>
      </w:rPr>
      <w:fldChar w:fldCharType="separate"/>
    </w:r>
    <w:r w:rsidR="00A3210B">
      <w:rPr>
        <w:noProof/>
        <w:lang w:val="en-US"/>
      </w:rPr>
      <w:t>8</w:t>
    </w:r>
    <w:r w:rsidR="000014B3" w:rsidRPr="001A44F0">
      <w:rPr>
        <w:lang w:val="en-US"/>
      </w:rPr>
      <w:fldChar w:fldCharType="end"/>
    </w:r>
    <w:r w:rsidRPr="001A44F0">
      <w:rPr>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BA05B" w14:textId="77777777" w:rsidR="008B3564" w:rsidRDefault="008B3564">
      <w:r>
        <w:separator/>
      </w:r>
    </w:p>
  </w:footnote>
  <w:footnote w:type="continuationSeparator" w:id="0">
    <w:p w14:paraId="79CA305E" w14:textId="77777777" w:rsidR="008B3564" w:rsidRDefault="008B35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A3447" w14:textId="77777777" w:rsidR="00A059AD" w:rsidRDefault="009B1474" w:rsidP="00AE0088">
    <w:pPr>
      <w:pStyle w:val="Header"/>
      <w:jc w:val="right"/>
    </w:pPr>
    <w:r w:rsidRPr="00D10614">
      <w:rPr>
        <w:noProof/>
        <w:lang w:eastAsia="en-GB"/>
      </w:rPr>
      <w:drawing>
        <wp:inline distT="0" distB="0" distL="0" distR="0" wp14:anchorId="1A657424" wp14:editId="41254612">
          <wp:extent cx="1181100" cy="1143000"/>
          <wp:effectExtent l="0" t="0" r="0" b="0"/>
          <wp:docPr id="1" name="Picture 1" descr="C:\Users\sangsoni\AppData\Local\Microsoft\Windows\INetCache\Content.Outlook\DVQ6WFEK\PPG Verticle logo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ngsoni\AppData\Local\Microsoft\Windows\INetCache\Content.Outlook\DVQ6WFEK\PPG Verticle logo (002).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1100" cy="1143000"/>
                  </a:xfrm>
                  <a:prstGeom prst="rect">
                    <a:avLst/>
                  </a:prstGeom>
                  <a:noFill/>
                  <a:ln>
                    <a:noFill/>
                  </a:ln>
                </pic:spPr>
              </pic:pic>
            </a:graphicData>
          </a:graphic>
        </wp:inline>
      </w:drawing>
    </w:r>
  </w:p>
  <w:p w14:paraId="43C43A72" w14:textId="77777777" w:rsidR="00A059AD" w:rsidRDefault="00A059AD" w:rsidP="00AE00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D59"/>
    <w:multiLevelType w:val="hybridMultilevel"/>
    <w:tmpl w:val="16F627A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2F763DF"/>
    <w:multiLevelType w:val="hybridMultilevel"/>
    <w:tmpl w:val="5B00AB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FD3150"/>
    <w:multiLevelType w:val="hybridMultilevel"/>
    <w:tmpl w:val="6848F8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BD0BF8"/>
    <w:multiLevelType w:val="hybridMultilevel"/>
    <w:tmpl w:val="A92C6C2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461EFD"/>
    <w:multiLevelType w:val="hybridMultilevel"/>
    <w:tmpl w:val="232C97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8E13C2"/>
    <w:multiLevelType w:val="multilevel"/>
    <w:tmpl w:val="79B69648"/>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1FA7115B"/>
    <w:multiLevelType w:val="hybridMultilevel"/>
    <w:tmpl w:val="0B44B0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7703F4"/>
    <w:multiLevelType w:val="hybridMultilevel"/>
    <w:tmpl w:val="C368F2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AF93DCC"/>
    <w:multiLevelType w:val="hybridMultilevel"/>
    <w:tmpl w:val="F0684CD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FA10260"/>
    <w:multiLevelType w:val="hybridMultilevel"/>
    <w:tmpl w:val="8F2405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33D7107"/>
    <w:multiLevelType w:val="hybridMultilevel"/>
    <w:tmpl w:val="4940A5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57C26B5"/>
    <w:multiLevelType w:val="hybridMultilevel"/>
    <w:tmpl w:val="5A04BE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62B3C03"/>
    <w:multiLevelType w:val="hybridMultilevel"/>
    <w:tmpl w:val="E1CE502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A772CA6"/>
    <w:multiLevelType w:val="hybridMultilevel"/>
    <w:tmpl w:val="1F8826C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11B4E95"/>
    <w:multiLevelType w:val="multilevel"/>
    <w:tmpl w:val="DB74ACCA"/>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15:restartNumberingAfterBreak="0">
    <w:nsid w:val="560D7058"/>
    <w:multiLevelType w:val="multilevel"/>
    <w:tmpl w:val="53520680"/>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 w15:restartNumberingAfterBreak="0">
    <w:nsid w:val="5A194745"/>
    <w:multiLevelType w:val="hybridMultilevel"/>
    <w:tmpl w:val="A87C44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BCB5618"/>
    <w:multiLevelType w:val="hybridMultilevel"/>
    <w:tmpl w:val="05DAE8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DD5057D"/>
    <w:multiLevelType w:val="multilevel"/>
    <w:tmpl w:val="86DE5CEC"/>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 w15:restartNumberingAfterBreak="0">
    <w:nsid w:val="6AB625E3"/>
    <w:multiLevelType w:val="hybridMultilevel"/>
    <w:tmpl w:val="32CC0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F87FAD"/>
    <w:multiLevelType w:val="hybridMultilevel"/>
    <w:tmpl w:val="46B891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D052163"/>
    <w:multiLevelType w:val="hybridMultilevel"/>
    <w:tmpl w:val="FC1090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DF172E1"/>
    <w:multiLevelType w:val="hybridMultilevel"/>
    <w:tmpl w:val="EF8453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403768A"/>
    <w:multiLevelType w:val="hybridMultilevel"/>
    <w:tmpl w:val="C60656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888486375">
    <w:abstractNumId w:val="23"/>
  </w:num>
  <w:num w:numId="2" w16cid:durableId="2028554290">
    <w:abstractNumId w:val="15"/>
  </w:num>
  <w:num w:numId="3" w16cid:durableId="409544326">
    <w:abstractNumId w:val="14"/>
  </w:num>
  <w:num w:numId="4" w16cid:durableId="1389912872">
    <w:abstractNumId w:val="5"/>
  </w:num>
  <w:num w:numId="5" w16cid:durableId="964194932">
    <w:abstractNumId w:val="18"/>
  </w:num>
  <w:num w:numId="6" w16cid:durableId="1503277045">
    <w:abstractNumId w:val="1"/>
  </w:num>
  <w:num w:numId="7" w16cid:durableId="422381034">
    <w:abstractNumId w:val="9"/>
  </w:num>
  <w:num w:numId="8" w16cid:durableId="837505580">
    <w:abstractNumId w:val="7"/>
  </w:num>
  <w:num w:numId="9" w16cid:durableId="1000815912">
    <w:abstractNumId w:val="2"/>
  </w:num>
  <w:num w:numId="10" w16cid:durableId="711656026">
    <w:abstractNumId w:val="6"/>
  </w:num>
  <w:num w:numId="11" w16cid:durableId="1798060154">
    <w:abstractNumId w:val="16"/>
  </w:num>
  <w:num w:numId="12" w16cid:durableId="814644937">
    <w:abstractNumId w:val="10"/>
  </w:num>
  <w:num w:numId="13" w16cid:durableId="22020392">
    <w:abstractNumId w:val="20"/>
  </w:num>
  <w:num w:numId="14" w16cid:durableId="167331577">
    <w:abstractNumId w:val="12"/>
  </w:num>
  <w:num w:numId="15" w16cid:durableId="1647584577">
    <w:abstractNumId w:val="8"/>
  </w:num>
  <w:num w:numId="16" w16cid:durableId="335309383">
    <w:abstractNumId w:val="17"/>
  </w:num>
  <w:num w:numId="17" w16cid:durableId="1969584244">
    <w:abstractNumId w:val="19"/>
  </w:num>
  <w:num w:numId="18" w16cid:durableId="682517127">
    <w:abstractNumId w:val="21"/>
  </w:num>
  <w:num w:numId="19" w16cid:durableId="1335037385">
    <w:abstractNumId w:val="3"/>
  </w:num>
  <w:num w:numId="20" w16cid:durableId="978150878">
    <w:abstractNumId w:val="0"/>
  </w:num>
  <w:num w:numId="21" w16cid:durableId="180240978">
    <w:abstractNumId w:val="22"/>
  </w:num>
  <w:num w:numId="22" w16cid:durableId="671418038">
    <w:abstractNumId w:val="11"/>
  </w:num>
  <w:num w:numId="23" w16cid:durableId="906574677">
    <w:abstractNumId w:val="13"/>
  </w:num>
  <w:num w:numId="24" w16cid:durableId="16266192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20"/>
  <w:displayHorizontalDrawingGridEvery w:val="2"/>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BAF"/>
    <w:rsid w:val="000014B3"/>
    <w:rsid w:val="00003808"/>
    <w:rsid w:val="00005700"/>
    <w:rsid w:val="00014B3F"/>
    <w:rsid w:val="00014E0E"/>
    <w:rsid w:val="00027A5E"/>
    <w:rsid w:val="00047508"/>
    <w:rsid w:val="0008569C"/>
    <w:rsid w:val="0008735E"/>
    <w:rsid w:val="00093690"/>
    <w:rsid w:val="00095255"/>
    <w:rsid w:val="00096879"/>
    <w:rsid w:val="000B2FA9"/>
    <w:rsid w:val="000C35A8"/>
    <w:rsid w:val="000C6589"/>
    <w:rsid w:val="000C7642"/>
    <w:rsid w:val="00111A2C"/>
    <w:rsid w:val="00127E38"/>
    <w:rsid w:val="0013040C"/>
    <w:rsid w:val="001430D2"/>
    <w:rsid w:val="001533D3"/>
    <w:rsid w:val="00156A59"/>
    <w:rsid w:val="00182B58"/>
    <w:rsid w:val="001A44F0"/>
    <w:rsid w:val="001A5054"/>
    <w:rsid w:val="001B488D"/>
    <w:rsid w:val="001E2936"/>
    <w:rsid w:val="001E7591"/>
    <w:rsid w:val="001E75E4"/>
    <w:rsid w:val="001F6AFA"/>
    <w:rsid w:val="0022311C"/>
    <w:rsid w:val="0023239F"/>
    <w:rsid w:val="002340F3"/>
    <w:rsid w:val="00236577"/>
    <w:rsid w:val="0024350D"/>
    <w:rsid w:val="00256DC5"/>
    <w:rsid w:val="00260D1A"/>
    <w:rsid w:val="00281610"/>
    <w:rsid w:val="00284405"/>
    <w:rsid w:val="00286F93"/>
    <w:rsid w:val="00293836"/>
    <w:rsid w:val="00294624"/>
    <w:rsid w:val="002B4CF5"/>
    <w:rsid w:val="002D19AF"/>
    <w:rsid w:val="002F5217"/>
    <w:rsid w:val="002F6396"/>
    <w:rsid w:val="002F7580"/>
    <w:rsid w:val="00305CF0"/>
    <w:rsid w:val="00327BAF"/>
    <w:rsid w:val="00335420"/>
    <w:rsid w:val="00337914"/>
    <w:rsid w:val="003B552D"/>
    <w:rsid w:val="0042592A"/>
    <w:rsid w:val="00426444"/>
    <w:rsid w:val="0044220C"/>
    <w:rsid w:val="004514F6"/>
    <w:rsid w:val="004575D8"/>
    <w:rsid w:val="00462803"/>
    <w:rsid w:val="00491657"/>
    <w:rsid w:val="00497215"/>
    <w:rsid w:val="004A4E86"/>
    <w:rsid w:val="004A553E"/>
    <w:rsid w:val="004F0937"/>
    <w:rsid w:val="00523400"/>
    <w:rsid w:val="0053538C"/>
    <w:rsid w:val="00542934"/>
    <w:rsid w:val="00557BED"/>
    <w:rsid w:val="005762EF"/>
    <w:rsid w:val="00586C1F"/>
    <w:rsid w:val="00587837"/>
    <w:rsid w:val="005B147D"/>
    <w:rsid w:val="005E1D4C"/>
    <w:rsid w:val="005E2267"/>
    <w:rsid w:val="005E7C44"/>
    <w:rsid w:val="005F58E5"/>
    <w:rsid w:val="00631064"/>
    <w:rsid w:val="006375DC"/>
    <w:rsid w:val="00641EFF"/>
    <w:rsid w:val="006569A3"/>
    <w:rsid w:val="00657A0D"/>
    <w:rsid w:val="006700B4"/>
    <w:rsid w:val="006705AC"/>
    <w:rsid w:val="00674398"/>
    <w:rsid w:val="006A7761"/>
    <w:rsid w:val="006D6C3C"/>
    <w:rsid w:val="006F31CA"/>
    <w:rsid w:val="0072115C"/>
    <w:rsid w:val="007352DC"/>
    <w:rsid w:val="0075430C"/>
    <w:rsid w:val="0077624C"/>
    <w:rsid w:val="007777A0"/>
    <w:rsid w:val="00782EFA"/>
    <w:rsid w:val="00795947"/>
    <w:rsid w:val="007D2761"/>
    <w:rsid w:val="007D42F3"/>
    <w:rsid w:val="007D6729"/>
    <w:rsid w:val="007E6E22"/>
    <w:rsid w:val="007F311B"/>
    <w:rsid w:val="007F387F"/>
    <w:rsid w:val="008019B1"/>
    <w:rsid w:val="00817CD8"/>
    <w:rsid w:val="0083090C"/>
    <w:rsid w:val="00850B70"/>
    <w:rsid w:val="00861B35"/>
    <w:rsid w:val="008834F8"/>
    <w:rsid w:val="00892F0B"/>
    <w:rsid w:val="008A5432"/>
    <w:rsid w:val="008B3564"/>
    <w:rsid w:val="008B524E"/>
    <w:rsid w:val="008D259D"/>
    <w:rsid w:val="009277D4"/>
    <w:rsid w:val="009310B5"/>
    <w:rsid w:val="00933FAC"/>
    <w:rsid w:val="00936388"/>
    <w:rsid w:val="0096430B"/>
    <w:rsid w:val="0096591C"/>
    <w:rsid w:val="00986741"/>
    <w:rsid w:val="00990844"/>
    <w:rsid w:val="0099201E"/>
    <w:rsid w:val="009A2D88"/>
    <w:rsid w:val="009A2E2F"/>
    <w:rsid w:val="009A6E4B"/>
    <w:rsid w:val="009B1474"/>
    <w:rsid w:val="009B1A82"/>
    <w:rsid w:val="009B670D"/>
    <w:rsid w:val="009D2D08"/>
    <w:rsid w:val="009D7027"/>
    <w:rsid w:val="009F196A"/>
    <w:rsid w:val="00A00293"/>
    <w:rsid w:val="00A058FF"/>
    <w:rsid w:val="00A059AD"/>
    <w:rsid w:val="00A3210B"/>
    <w:rsid w:val="00A413BE"/>
    <w:rsid w:val="00A42EB7"/>
    <w:rsid w:val="00A50206"/>
    <w:rsid w:val="00A60EF5"/>
    <w:rsid w:val="00A9376E"/>
    <w:rsid w:val="00A96C72"/>
    <w:rsid w:val="00AA1247"/>
    <w:rsid w:val="00AB61C0"/>
    <w:rsid w:val="00AB7968"/>
    <w:rsid w:val="00AE0088"/>
    <w:rsid w:val="00AF3F96"/>
    <w:rsid w:val="00B04E79"/>
    <w:rsid w:val="00B424CE"/>
    <w:rsid w:val="00B62DB8"/>
    <w:rsid w:val="00B67F0C"/>
    <w:rsid w:val="00B876A8"/>
    <w:rsid w:val="00BA2C14"/>
    <w:rsid w:val="00BA6AC6"/>
    <w:rsid w:val="00BA74E7"/>
    <w:rsid w:val="00BB7884"/>
    <w:rsid w:val="00BE37AA"/>
    <w:rsid w:val="00BE661C"/>
    <w:rsid w:val="00C00C17"/>
    <w:rsid w:val="00C235CD"/>
    <w:rsid w:val="00C4460C"/>
    <w:rsid w:val="00C50D20"/>
    <w:rsid w:val="00C7306D"/>
    <w:rsid w:val="00C75247"/>
    <w:rsid w:val="00C77D81"/>
    <w:rsid w:val="00C95CB0"/>
    <w:rsid w:val="00CA08DF"/>
    <w:rsid w:val="00CB651C"/>
    <w:rsid w:val="00CB6ACA"/>
    <w:rsid w:val="00CC1A1E"/>
    <w:rsid w:val="00CC345C"/>
    <w:rsid w:val="00CE1214"/>
    <w:rsid w:val="00CE3C8F"/>
    <w:rsid w:val="00CF1EE8"/>
    <w:rsid w:val="00CF5BA7"/>
    <w:rsid w:val="00D162D7"/>
    <w:rsid w:val="00D41FF6"/>
    <w:rsid w:val="00D43284"/>
    <w:rsid w:val="00D50AB3"/>
    <w:rsid w:val="00D532D2"/>
    <w:rsid w:val="00D63599"/>
    <w:rsid w:val="00D67831"/>
    <w:rsid w:val="00D77EB6"/>
    <w:rsid w:val="00DD5E99"/>
    <w:rsid w:val="00DD6B9F"/>
    <w:rsid w:val="00E12AEA"/>
    <w:rsid w:val="00E54F46"/>
    <w:rsid w:val="00E81F1E"/>
    <w:rsid w:val="00EA2994"/>
    <w:rsid w:val="00EB2B7D"/>
    <w:rsid w:val="00EE786A"/>
    <w:rsid w:val="00EF317C"/>
    <w:rsid w:val="00F00955"/>
    <w:rsid w:val="00F30816"/>
    <w:rsid w:val="00F4041F"/>
    <w:rsid w:val="00F7082C"/>
    <w:rsid w:val="00F71ED8"/>
    <w:rsid w:val="00F91134"/>
    <w:rsid w:val="00FB48E3"/>
    <w:rsid w:val="00FC36C3"/>
    <w:rsid w:val="00FC7560"/>
    <w:rsid w:val="00FD642F"/>
    <w:rsid w:val="00FF32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A6767B"/>
  <w15:docId w15:val="{EDFF9056-C3B3-4B88-80C9-98067C687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31CA"/>
    <w:pPr>
      <w:overflowPunct w:val="0"/>
      <w:autoSpaceDE w:val="0"/>
      <w:autoSpaceDN w:val="0"/>
      <w:adjustRightInd w:val="0"/>
      <w:textAlignment w:val="baseline"/>
    </w:pPr>
    <w:rPr>
      <w:lang w:eastAsia="en-US"/>
    </w:rPr>
  </w:style>
  <w:style w:type="paragraph" w:styleId="Heading4">
    <w:name w:val="heading 4"/>
    <w:basedOn w:val="Normal"/>
    <w:next w:val="Normal"/>
    <w:link w:val="Heading4Char"/>
    <w:semiHidden/>
    <w:unhideWhenUsed/>
    <w:qFormat/>
    <w:rsid w:val="008D259D"/>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link w:val="Heading6Char"/>
    <w:qFormat/>
    <w:rsid w:val="009277D4"/>
    <w:pPr>
      <w:keepNext/>
      <w:overflowPunct/>
      <w:autoSpaceDE/>
      <w:autoSpaceDN/>
      <w:adjustRightInd/>
      <w:jc w:val="both"/>
      <w:textAlignment w:val="auto"/>
      <w:outlineLvl w:val="5"/>
    </w:pPr>
    <w:rPr>
      <w:rFonts w:ascii="Arial" w:hAnsi="Arial"/>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F31CA"/>
    <w:pPr>
      <w:tabs>
        <w:tab w:val="center" w:pos="4153"/>
        <w:tab w:val="right" w:pos="8306"/>
      </w:tabs>
    </w:pPr>
  </w:style>
  <w:style w:type="paragraph" w:styleId="Footer">
    <w:name w:val="footer"/>
    <w:basedOn w:val="Normal"/>
    <w:rsid w:val="006F31CA"/>
    <w:pPr>
      <w:tabs>
        <w:tab w:val="center" w:pos="4153"/>
        <w:tab w:val="right" w:pos="8306"/>
      </w:tabs>
    </w:pPr>
  </w:style>
  <w:style w:type="character" w:styleId="PageNumber">
    <w:name w:val="page number"/>
    <w:basedOn w:val="DefaultParagraphFont"/>
    <w:rsid w:val="006F31CA"/>
  </w:style>
  <w:style w:type="paragraph" w:styleId="BodyText">
    <w:name w:val="Body Text"/>
    <w:basedOn w:val="Normal"/>
    <w:link w:val="BodyTextChar"/>
    <w:rsid w:val="009277D4"/>
    <w:pPr>
      <w:overflowPunct/>
      <w:autoSpaceDE/>
      <w:autoSpaceDN/>
      <w:adjustRightInd/>
      <w:textAlignment w:val="auto"/>
    </w:pPr>
    <w:rPr>
      <w:rFonts w:ascii="Arial" w:hAnsi="Arial"/>
      <w:sz w:val="22"/>
      <w:lang w:eastAsia="en-GB"/>
    </w:rPr>
  </w:style>
  <w:style w:type="character" w:customStyle="1" w:styleId="BodyTextChar">
    <w:name w:val="Body Text Char"/>
    <w:basedOn w:val="DefaultParagraphFont"/>
    <w:link w:val="BodyText"/>
    <w:rsid w:val="009277D4"/>
    <w:rPr>
      <w:rFonts w:ascii="Arial" w:hAnsi="Arial"/>
      <w:sz w:val="22"/>
      <w:lang w:val="en-GB" w:eastAsia="en-GB" w:bidi="ar-SA"/>
    </w:rPr>
  </w:style>
  <w:style w:type="character" w:customStyle="1" w:styleId="Heading6Char">
    <w:name w:val="Heading 6 Char"/>
    <w:basedOn w:val="DefaultParagraphFont"/>
    <w:link w:val="Heading6"/>
    <w:rsid w:val="009277D4"/>
    <w:rPr>
      <w:rFonts w:ascii="Arial" w:hAnsi="Arial"/>
      <w:b/>
      <w:bCs/>
      <w:u w:val="single"/>
      <w:lang w:val="en-GB" w:eastAsia="en-US" w:bidi="ar-SA"/>
    </w:rPr>
  </w:style>
  <w:style w:type="paragraph" w:styleId="ListParagraph">
    <w:name w:val="List Paragraph"/>
    <w:basedOn w:val="Normal"/>
    <w:qFormat/>
    <w:rsid w:val="00BA74E7"/>
    <w:pPr>
      <w:overflowPunct/>
      <w:autoSpaceDE/>
      <w:autoSpaceDN/>
      <w:adjustRightInd/>
      <w:spacing w:after="200" w:line="276" w:lineRule="auto"/>
      <w:ind w:left="720"/>
      <w:textAlignment w:val="auto"/>
    </w:pPr>
    <w:rPr>
      <w:rFonts w:ascii="Calibri" w:hAnsi="Calibri"/>
      <w:sz w:val="22"/>
      <w:szCs w:val="22"/>
    </w:rPr>
  </w:style>
  <w:style w:type="paragraph" w:styleId="BodyText2">
    <w:name w:val="Body Text 2"/>
    <w:basedOn w:val="Normal"/>
    <w:rsid w:val="00A96C72"/>
    <w:pPr>
      <w:spacing w:after="120" w:line="480" w:lineRule="auto"/>
    </w:pPr>
  </w:style>
  <w:style w:type="paragraph" w:customStyle="1" w:styleId="Default">
    <w:name w:val="Default"/>
    <w:rsid w:val="00491657"/>
    <w:pPr>
      <w:autoSpaceDE w:val="0"/>
      <w:autoSpaceDN w:val="0"/>
      <w:adjustRightInd w:val="0"/>
    </w:pPr>
    <w:rPr>
      <w:rFonts w:ascii="Verdana" w:hAnsi="Verdana" w:cs="Verdana"/>
      <w:color w:val="000000"/>
      <w:sz w:val="24"/>
      <w:szCs w:val="24"/>
    </w:rPr>
  </w:style>
  <w:style w:type="paragraph" w:styleId="BalloonText">
    <w:name w:val="Balloon Text"/>
    <w:basedOn w:val="Normal"/>
    <w:link w:val="BalloonTextChar"/>
    <w:rsid w:val="0008569C"/>
    <w:rPr>
      <w:rFonts w:ascii="Tahoma" w:hAnsi="Tahoma" w:cs="Tahoma"/>
      <w:sz w:val="16"/>
      <w:szCs w:val="16"/>
    </w:rPr>
  </w:style>
  <w:style w:type="character" w:customStyle="1" w:styleId="BalloonTextChar">
    <w:name w:val="Balloon Text Char"/>
    <w:basedOn w:val="DefaultParagraphFont"/>
    <w:link w:val="BalloonText"/>
    <w:rsid w:val="0008569C"/>
    <w:rPr>
      <w:rFonts w:ascii="Tahoma" w:hAnsi="Tahoma" w:cs="Tahoma"/>
      <w:sz w:val="16"/>
      <w:szCs w:val="16"/>
      <w:lang w:eastAsia="en-US"/>
    </w:rPr>
  </w:style>
  <w:style w:type="character" w:customStyle="1" w:styleId="Heading4Char">
    <w:name w:val="Heading 4 Char"/>
    <w:basedOn w:val="DefaultParagraphFont"/>
    <w:link w:val="Heading4"/>
    <w:semiHidden/>
    <w:rsid w:val="008D259D"/>
    <w:rPr>
      <w:rFonts w:asciiTheme="majorHAnsi" w:eastAsiaTheme="majorEastAsia" w:hAnsiTheme="majorHAnsi" w:cstheme="majorBidi"/>
      <w:b/>
      <w:bCs/>
      <w:i/>
      <w:iCs/>
      <w:color w:val="4F81BD" w:themeColor="accent1"/>
      <w:lang w:eastAsia="en-US"/>
    </w:rPr>
  </w:style>
  <w:style w:type="table" w:styleId="TableGrid">
    <w:name w:val="Table Grid"/>
    <w:basedOn w:val="TableNormal"/>
    <w:rsid w:val="00A059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2336</Words>
  <Characters>13321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Job Description</vt:lpstr>
    </vt:vector>
  </TitlesOfParts>
  <Company>UKSH SW</Company>
  <LinksUpToDate>false</LinksUpToDate>
  <CharactersWithSpaces>15626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AGW Nursing- Theatre equiv band 6</dc:subject>
  <dc:creator>Glenys Mansfield</dc:creator>
  <dc:description>Reviewed and updated 13-10-08</dc:description>
  <cp:lastModifiedBy>Sarah Melder</cp:lastModifiedBy>
  <cp:revision>2</cp:revision>
  <cp:lastPrinted>2017-10-20T15:26:00Z</cp:lastPrinted>
  <dcterms:created xsi:type="dcterms:W3CDTF">2026-10-23T07:24:00Z</dcterms:created>
  <dcterms:modified xsi:type="dcterms:W3CDTF">2026-10-23T07:24:00Z</dcterms:modified>
  <cp:category>Human Resources</cp:category>
</cp:coreProperties>
</file>